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Бланк иска о взыскании неустойки по договору подряда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698"/>
        <w:jc w:val="right"/>
        <w:rPr/>
      </w:pPr>
      <w:r w:rsidDel="00000000" w:rsidR="00000000" w:rsidRPr="00000000">
        <w:rPr>
          <w:b w:val="0"/>
          <w:color w:val="000000"/>
          <w:sz w:val="26"/>
          <w:szCs w:val="26"/>
          <w:rtl w:val="0"/>
        </w:rPr>
        <w:t xml:space="preserve">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наименование арбитражного суда,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698"/>
        <w:jc w:val="right"/>
        <w:rPr/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в который подается заявление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5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698"/>
        <w:jc w:val="right"/>
        <w:rPr/>
      </w:pPr>
      <w:r w:rsidDel="00000000" w:rsidR="00000000" w:rsidRPr="00000000">
        <w:rPr>
          <w:rtl w:val="0"/>
        </w:rPr>
        <w:t xml:space="preserve">Истец: 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7">
      <w:pPr>
        <w:ind w:firstLine="698"/>
        <w:jc w:val="right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место нахождения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8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698"/>
        <w:jc w:val="right"/>
        <w:rPr/>
      </w:pPr>
      <w:r w:rsidDel="00000000" w:rsidR="00000000" w:rsidRPr="00000000">
        <w:rPr>
          <w:rtl w:val="0"/>
        </w:rPr>
        <w:t xml:space="preserve">Ответчик: 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A">
      <w:pPr>
        <w:ind w:firstLine="698"/>
        <w:jc w:val="right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место нахождения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jc w:val="center"/>
        <w:rPr>
          <w:color w:val="000000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Исковое заявление</w:t>
        <w:br w:type="textWrapping"/>
        <w:t xml:space="preserve">о взыскании неустойки по договору подряда</w:t>
      </w:r>
    </w:p>
    <w:p w:rsidR="00000000" w:rsidDel="00000000" w:rsidP="00000000" w:rsidRDefault="00000000" w:rsidRPr="00000000" w14:paraId="0000000D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Между 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tl w:val="0"/>
        </w:rPr>
        <w:t xml:space="preserve">] (Истец, Заказчик) и 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вписать нужное</w:t>
      </w:r>
      <w:r w:rsidDel="00000000" w:rsidR="00000000" w:rsidRPr="00000000">
        <w:rPr>
          <w:rtl w:val="0"/>
        </w:rPr>
        <w:t xml:space="preserve">] (Ответчик, Исполнитель) заключен договор подряда от 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число, месяц, год</w:t>
      </w:r>
      <w:r w:rsidDel="00000000" w:rsidR="00000000" w:rsidRPr="00000000">
        <w:rPr>
          <w:rtl w:val="0"/>
        </w:rPr>
        <w:t xml:space="preserve">] N 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вписать нужное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 w14:paraId="0000000F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В соответствии с условиями договора Исполнитель принял на себя обязательства по выполнению 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вид работ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 w14:paraId="00000010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Договором установлена стоимость работ и срок выполнения работ с 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число, месяц, год</w:t>
      </w:r>
      <w:r w:rsidDel="00000000" w:rsidR="00000000" w:rsidRPr="00000000">
        <w:rPr>
          <w:rtl w:val="0"/>
        </w:rPr>
        <w:t xml:space="preserve">] по 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число, месяц, год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 w14:paraId="00000011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В соответствии с пунктом 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вписать нужное</w:t>
      </w:r>
      <w:r w:rsidDel="00000000" w:rsidR="00000000" w:rsidRPr="00000000">
        <w:rPr>
          <w:rtl w:val="0"/>
        </w:rPr>
        <w:t xml:space="preserve">] договора Исполнитель передает Заказчику по акту сдачи-приемки результат выполненных работ в течение 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вписать нужное</w:t>
      </w:r>
      <w:r w:rsidDel="00000000" w:rsidR="00000000" w:rsidRPr="00000000">
        <w:rPr>
          <w:rtl w:val="0"/>
        </w:rPr>
        <w:t xml:space="preserve">] дней после даты завершения работ, указанной в договоре.</w:t>
      </w:r>
    </w:p>
    <w:p w:rsidR="00000000" w:rsidDel="00000000" w:rsidP="00000000" w:rsidRDefault="00000000" w:rsidRPr="00000000" w14:paraId="00000012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Договором установлена ответственность Исполнителя за нарушение сроков сдачи работ в виде пени в размере 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значение</w:t>
      </w:r>
      <w:r w:rsidDel="00000000" w:rsidR="00000000" w:rsidRPr="00000000">
        <w:rPr>
          <w:rtl w:val="0"/>
        </w:rPr>
        <w:t xml:space="preserve">] % от суммы договора за каждый день просрочки.</w:t>
      </w:r>
    </w:p>
    <w:p w:rsidR="00000000" w:rsidDel="00000000" w:rsidP="00000000" w:rsidRDefault="00000000" w:rsidRPr="00000000" w14:paraId="00000013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В соответствии с </w:t>
      </w:r>
      <w:r w:rsidDel="00000000" w:rsidR="00000000" w:rsidRPr="00000000">
        <w:rPr>
          <w:b w:val="0"/>
          <w:color w:val="000000"/>
          <w:sz w:val="26"/>
          <w:szCs w:val="26"/>
          <w:rtl w:val="0"/>
        </w:rPr>
        <w:t xml:space="preserve">пунктом 1 статьи 702</w:t>
      </w:r>
      <w:r w:rsidDel="00000000" w:rsidR="00000000" w:rsidRPr="00000000">
        <w:rPr>
          <w:rtl w:val="0"/>
        </w:rPr>
        <w:t xml:space="preserve"> Гражданского кодекса Российской Федерации (далее - ГК РФ)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000000" w:rsidDel="00000000" w:rsidP="00000000" w:rsidRDefault="00000000" w:rsidRPr="00000000" w14:paraId="00000014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Согласно </w:t>
      </w:r>
      <w:r w:rsidDel="00000000" w:rsidR="00000000" w:rsidRPr="00000000">
        <w:rPr>
          <w:b w:val="0"/>
          <w:color w:val="000000"/>
          <w:sz w:val="26"/>
          <w:szCs w:val="26"/>
          <w:rtl w:val="0"/>
        </w:rPr>
        <w:t xml:space="preserve">статье 330</w:t>
      </w:r>
      <w:r w:rsidDel="00000000" w:rsidR="00000000" w:rsidRPr="00000000">
        <w:rPr>
          <w:rtl w:val="0"/>
        </w:rPr>
        <w:t xml:space="preserve"> ГК РФ в случае ненадлежащего исполнения обязательства, в том числе при просрочке исполнения, должник обязан уплатить кредитору неустойку, определенную законом или договором.</w:t>
      </w:r>
    </w:p>
    <w:p w:rsidR="00000000" w:rsidDel="00000000" w:rsidP="00000000" w:rsidRDefault="00000000" w:rsidRPr="00000000" w14:paraId="00000015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На момент подачи иска просрочка исполнения со стороны Ответчика составила 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значение</w:t>
      </w:r>
      <w:r w:rsidDel="00000000" w:rsidR="00000000" w:rsidRPr="00000000">
        <w:rPr>
          <w:rtl w:val="0"/>
        </w:rPr>
        <w:t xml:space="preserve">] дней с 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число, месяц, год</w:t>
      </w:r>
      <w:r w:rsidDel="00000000" w:rsidR="00000000" w:rsidRPr="00000000">
        <w:rPr>
          <w:rtl w:val="0"/>
        </w:rPr>
        <w:t xml:space="preserve">] по 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число, месяц, год</w:t>
      </w:r>
      <w:r w:rsidDel="00000000" w:rsidR="00000000" w:rsidRPr="00000000">
        <w:rPr>
          <w:rtl w:val="0"/>
        </w:rPr>
        <w:t xml:space="preserve">]. Договор ответчиком не исполнен, работы не выполнены, договор не признан незаключенным и не расторгнут.</w:t>
      </w:r>
    </w:p>
    <w:p w:rsidR="00000000" w:rsidDel="00000000" w:rsidP="00000000" w:rsidRDefault="00000000" w:rsidRPr="00000000" w14:paraId="00000016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На основании изложенного, руководствуясь </w:t>
      </w:r>
      <w:r w:rsidDel="00000000" w:rsidR="00000000" w:rsidRPr="00000000">
        <w:rPr>
          <w:b w:val="0"/>
          <w:color w:val="000000"/>
          <w:sz w:val="26"/>
          <w:szCs w:val="26"/>
          <w:rtl w:val="0"/>
        </w:rPr>
        <w:t xml:space="preserve">ст. 330</w:t>
      </w:r>
      <w:r w:rsidDel="00000000" w:rsidR="00000000" w:rsidRPr="00000000">
        <w:rPr>
          <w:rtl w:val="0"/>
        </w:rPr>
        <w:t xml:space="preserve"> Гражданского кодекса Российской Федерации, прошу:</w:t>
      </w:r>
    </w:p>
    <w:p w:rsidR="00000000" w:rsidDel="00000000" w:rsidP="00000000" w:rsidRDefault="00000000" w:rsidRPr="00000000" w14:paraId="00000017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1. Взыскать с Ответчика в пользу Истца неустойку за просрочку исполнения обязательств в размере 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значение</w:t>
      </w:r>
      <w:r w:rsidDel="00000000" w:rsidR="00000000" w:rsidRPr="00000000">
        <w:rPr>
          <w:rtl w:val="0"/>
        </w:rPr>
        <w:t xml:space="preserve">] рублей за период с 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число, месяц, год</w:t>
      </w:r>
      <w:r w:rsidDel="00000000" w:rsidR="00000000" w:rsidRPr="00000000">
        <w:rPr>
          <w:rtl w:val="0"/>
        </w:rPr>
        <w:t xml:space="preserve">] по 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число, месяц, год</w:t>
      </w:r>
      <w:r w:rsidDel="00000000" w:rsidR="00000000" w:rsidRPr="00000000">
        <w:rPr>
          <w:rtl w:val="0"/>
        </w:rPr>
        <w:t xml:space="preserve">] по договору подряда N 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вписать нужное</w:t>
      </w:r>
      <w:r w:rsidDel="00000000" w:rsidR="00000000" w:rsidRPr="00000000">
        <w:rPr>
          <w:rtl w:val="0"/>
        </w:rPr>
        <w:t xml:space="preserve">] от 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число, месяц, год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 w14:paraId="00000018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Приложение:</w:t>
      </w:r>
    </w:p>
    <w:p w:rsidR="00000000" w:rsidDel="00000000" w:rsidP="00000000" w:rsidRDefault="00000000" w:rsidRPr="00000000" w14:paraId="0000001A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1. Уведомление о вручении копии заявления Ответчику.</w:t>
      </w:r>
    </w:p>
    <w:p w:rsidR="00000000" w:rsidDel="00000000" w:rsidP="00000000" w:rsidRDefault="00000000" w:rsidRPr="00000000" w14:paraId="0000001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2. Документ, подтверждающий уплату государственной пошлины.</w:t>
      </w:r>
    </w:p>
    <w:p w:rsidR="00000000" w:rsidDel="00000000" w:rsidP="00000000" w:rsidRDefault="00000000" w:rsidRPr="00000000" w14:paraId="0000001C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3. Копия договора подряда.</w:t>
      </w:r>
    </w:p>
    <w:p w:rsidR="00000000" w:rsidDel="00000000" w:rsidP="00000000" w:rsidRDefault="00000000" w:rsidRPr="00000000" w14:paraId="0000001D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4. Расчет неустойки.</w:t>
      </w:r>
    </w:p>
    <w:p w:rsidR="00000000" w:rsidDel="00000000" w:rsidP="00000000" w:rsidRDefault="00000000" w:rsidRPr="00000000" w14:paraId="0000001E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5. Копия свидетельства о государственной регистрации в качестве юридического лица.</w:t>
      </w:r>
    </w:p>
    <w:p w:rsidR="00000000" w:rsidDel="00000000" w:rsidP="00000000" w:rsidRDefault="00000000" w:rsidRPr="00000000" w14:paraId="0000001F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6. Доверенность или иные документы, подтверждающие полномочия на подписание искового заявления.</w:t>
      </w:r>
    </w:p>
    <w:p w:rsidR="00000000" w:rsidDel="00000000" w:rsidP="00000000" w:rsidRDefault="00000000" w:rsidRPr="00000000" w14:paraId="00000020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подпись представителя истца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22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число, месяц, год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23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222222"/>
        <w:sz w:val="28"/>
        <w:szCs w:val="28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360" w:lineRule="auto"/>
    </w:pPr>
    <w:rPr>
      <w:b w:val="1"/>
      <w:color w:val="c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80" w:lineRule="auto"/>
      <w:jc w:val="center"/>
    </w:pPr>
    <w:rPr>
      <w:color w:val="00206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80" w:lineRule="auto"/>
      <w:jc w:val="center"/>
    </w:pPr>
    <w:rPr>
      <w:color w:val="0070c0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i w:val="1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