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9E" w:rsidRPr="0014370D" w:rsidRDefault="008A089E" w:rsidP="0014370D">
      <w:pPr>
        <w:ind w:left="4956" w:right="-1"/>
        <w:rPr>
          <w:sz w:val="24"/>
          <w:szCs w:val="24"/>
        </w:rPr>
      </w:pPr>
      <w:r w:rsidRPr="0014370D">
        <w:rPr>
          <w:sz w:val="24"/>
          <w:szCs w:val="24"/>
        </w:rPr>
        <w:t>В Арбитражный суд города Москвы</w:t>
      </w:r>
    </w:p>
    <w:p w:rsidR="008A089E" w:rsidRPr="0014370D" w:rsidRDefault="008A089E" w:rsidP="0014370D">
      <w:pPr>
        <w:ind w:left="4668" w:right="-1"/>
        <w:jc w:val="right"/>
        <w:rPr>
          <w:sz w:val="24"/>
          <w:szCs w:val="24"/>
        </w:rPr>
      </w:pPr>
    </w:p>
    <w:p w:rsidR="008A089E" w:rsidRPr="0014370D" w:rsidRDefault="008A089E" w:rsidP="0014370D">
      <w:pPr>
        <w:ind w:left="4956"/>
        <w:rPr>
          <w:sz w:val="24"/>
          <w:szCs w:val="24"/>
        </w:rPr>
      </w:pPr>
      <w:r w:rsidRPr="0014370D">
        <w:rPr>
          <w:sz w:val="24"/>
          <w:szCs w:val="24"/>
        </w:rPr>
        <w:t xml:space="preserve">Истец: </w:t>
      </w:r>
      <w:r w:rsidR="00FD1A06" w:rsidRPr="0014370D">
        <w:rPr>
          <w:sz w:val="24"/>
          <w:szCs w:val="24"/>
        </w:rPr>
        <w:t xml:space="preserve">ООО </w:t>
      </w:r>
      <w:r w:rsidR="00F0098D" w:rsidRPr="0014370D">
        <w:rPr>
          <w:sz w:val="24"/>
          <w:szCs w:val="24"/>
        </w:rPr>
        <w:t xml:space="preserve">НТФ </w:t>
      </w:r>
      <w:r w:rsidR="00FD1A06" w:rsidRPr="0014370D">
        <w:rPr>
          <w:sz w:val="24"/>
          <w:szCs w:val="24"/>
        </w:rPr>
        <w:t>«</w:t>
      </w:r>
      <w:r w:rsidR="00F0098D" w:rsidRPr="0014370D">
        <w:rPr>
          <w:sz w:val="24"/>
          <w:szCs w:val="24"/>
        </w:rPr>
        <w:t>У</w:t>
      </w:r>
      <w:r w:rsidR="00132143" w:rsidRPr="0014370D">
        <w:rPr>
          <w:sz w:val="24"/>
          <w:szCs w:val="24"/>
        </w:rPr>
        <w:t>.</w:t>
      </w:r>
      <w:r w:rsidR="00FD1A06" w:rsidRPr="0014370D">
        <w:rPr>
          <w:sz w:val="24"/>
          <w:szCs w:val="24"/>
        </w:rPr>
        <w:t>»</w:t>
      </w:r>
    </w:p>
    <w:p w:rsidR="00F0098D" w:rsidRPr="0014370D" w:rsidRDefault="00F0098D" w:rsidP="0014370D">
      <w:pPr>
        <w:ind w:left="4956"/>
        <w:rPr>
          <w:sz w:val="24"/>
          <w:szCs w:val="24"/>
        </w:rPr>
      </w:pPr>
      <w:smartTag w:uri="urn:schemas-microsoft-com:office:smarttags" w:element="metricconverter">
        <w:smartTagPr>
          <w:attr w:name="ProductID" w:val="117420, г"/>
        </w:smartTagPr>
        <w:r w:rsidRPr="0014370D">
          <w:rPr>
            <w:sz w:val="24"/>
            <w:szCs w:val="24"/>
          </w:rPr>
          <w:t>117420</w:t>
        </w:r>
        <w:r w:rsidR="00FD1A06" w:rsidRPr="0014370D">
          <w:rPr>
            <w:sz w:val="24"/>
            <w:szCs w:val="24"/>
          </w:rPr>
          <w:t>,</w:t>
        </w:r>
        <w:r w:rsidRPr="0014370D">
          <w:rPr>
            <w:sz w:val="24"/>
            <w:szCs w:val="24"/>
          </w:rPr>
          <w:t xml:space="preserve"> </w:t>
        </w:r>
        <w:r w:rsidR="00FD1A06" w:rsidRPr="0014370D">
          <w:rPr>
            <w:sz w:val="24"/>
            <w:szCs w:val="24"/>
          </w:rPr>
          <w:t>г</w:t>
        </w:r>
      </w:smartTag>
      <w:r w:rsidR="00FD1A06" w:rsidRPr="0014370D">
        <w:rPr>
          <w:sz w:val="24"/>
          <w:szCs w:val="24"/>
        </w:rPr>
        <w:t xml:space="preserve">. Москва, </w:t>
      </w:r>
      <w:r w:rsidRPr="0014370D">
        <w:rPr>
          <w:sz w:val="24"/>
          <w:szCs w:val="24"/>
        </w:rPr>
        <w:t xml:space="preserve">ул. </w:t>
      </w:r>
      <w:r w:rsidR="0014370D">
        <w:rPr>
          <w:sz w:val="24"/>
          <w:szCs w:val="24"/>
        </w:rPr>
        <w:t>_______</w:t>
      </w:r>
      <w:r w:rsidRPr="0014370D">
        <w:rPr>
          <w:sz w:val="24"/>
          <w:szCs w:val="24"/>
        </w:rPr>
        <w:t>, д. 57,</w:t>
      </w:r>
    </w:p>
    <w:p w:rsidR="004547B3" w:rsidRPr="0014370D" w:rsidRDefault="004547B3" w:rsidP="0014370D">
      <w:pPr>
        <w:ind w:left="4668"/>
        <w:jc w:val="right"/>
        <w:rPr>
          <w:sz w:val="24"/>
          <w:szCs w:val="24"/>
        </w:rPr>
      </w:pPr>
    </w:p>
    <w:p w:rsidR="0031285B" w:rsidRPr="0014370D" w:rsidRDefault="0031285B" w:rsidP="0014370D">
      <w:pPr>
        <w:ind w:left="4668" w:firstLine="288"/>
        <w:rPr>
          <w:sz w:val="24"/>
          <w:szCs w:val="24"/>
        </w:rPr>
      </w:pPr>
      <w:r w:rsidRPr="0014370D">
        <w:rPr>
          <w:sz w:val="24"/>
          <w:szCs w:val="24"/>
        </w:rPr>
        <w:t xml:space="preserve">Представитель: </w:t>
      </w:r>
    </w:p>
    <w:p w:rsidR="0014370D" w:rsidRDefault="0014370D" w:rsidP="0014370D">
      <w:pPr>
        <w:ind w:left="4956"/>
        <w:rPr>
          <w:sz w:val="24"/>
          <w:szCs w:val="24"/>
        </w:rPr>
      </w:pPr>
      <w:r>
        <w:rPr>
          <w:sz w:val="24"/>
          <w:szCs w:val="24"/>
        </w:rPr>
        <w:t>Иванов И</w:t>
      </w:r>
      <w:r w:rsidR="0031285B" w:rsidRPr="0014370D">
        <w:rPr>
          <w:sz w:val="24"/>
          <w:szCs w:val="24"/>
        </w:rPr>
        <w:t>.</w:t>
      </w:r>
      <w:r>
        <w:rPr>
          <w:sz w:val="24"/>
          <w:szCs w:val="24"/>
        </w:rPr>
        <w:t>И</w:t>
      </w:r>
      <w:r w:rsidR="0031285B" w:rsidRPr="0014370D">
        <w:rPr>
          <w:sz w:val="24"/>
          <w:szCs w:val="24"/>
        </w:rPr>
        <w:t>.</w:t>
      </w:r>
    </w:p>
    <w:p w:rsidR="0014370D" w:rsidRDefault="0031285B" w:rsidP="0014370D">
      <w:pPr>
        <w:ind w:left="4956"/>
        <w:rPr>
          <w:sz w:val="24"/>
          <w:szCs w:val="24"/>
        </w:rPr>
      </w:pPr>
      <w:r w:rsidRPr="0014370D">
        <w:rPr>
          <w:sz w:val="24"/>
          <w:szCs w:val="24"/>
        </w:rPr>
        <w:t>Юридическое бюро «</w:t>
      </w:r>
      <w:r w:rsidRPr="0014370D">
        <w:rPr>
          <w:sz w:val="24"/>
          <w:szCs w:val="24"/>
          <w:lang w:val="en-GB"/>
        </w:rPr>
        <w:t>Ml</w:t>
      </w:r>
      <w:r w:rsidRPr="0014370D">
        <w:rPr>
          <w:sz w:val="24"/>
          <w:szCs w:val="24"/>
        </w:rPr>
        <w:t>»</w:t>
      </w:r>
    </w:p>
    <w:p w:rsidR="0014370D" w:rsidRDefault="0031285B" w:rsidP="0014370D">
      <w:pPr>
        <w:ind w:left="4956"/>
        <w:rPr>
          <w:sz w:val="24"/>
          <w:szCs w:val="24"/>
        </w:rPr>
      </w:pPr>
      <w:r w:rsidRPr="0014370D">
        <w:rPr>
          <w:sz w:val="24"/>
          <w:szCs w:val="24"/>
        </w:rPr>
        <w:t xml:space="preserve">г. Москва, ул. </w:t>
      </w:r>
      <w:r w:rsidR="0014370D">
        <w:rPr>
          <w:sz w:val="24"/>
          <w:szCs w:val="24"/>
        </w:rPr>
        <w:t>________</w:t>
      </w:r>
      <w:r w:rsidRPr="0014370D">
        <w:rPr>
          <w:sz w:val="24"/>
          <w:szCs w:val="24"/>
        </w:rPr>
        <w:t>, д. 2/15</w:t>
      </w:r>
    </w:p>
    <w:p w:rsidR="0031285B" w:rsidRPr="0014370D" w:rsidRDefault="0014370D" w:rsidP="0014370D">
      <w:pPr>
        <w:ind w:left="4956"/>
        <w:rPr>
          <w:sz w:val="24"/>
          <w:szCs w:val="24"/>
          <w:lang w:val="en-US"/>
        </w:rPr>
      </w:pPr>
      <w:r w:rsidRPr="0014370D">
        <w:rPr>
          <w:sz w:val="24"/>
          <w:szCs w:val="24"/>
          <w:lang w:val="en-US"/>
        </w:rPr>
        <w:t>http</w:t>
      </w:r>
      <w:r w:rsidRPr="0014370D">
        <w:rPr>
          <w:sz w:val="24"/>
          <w:szCs w:val="24"/>
        </w:rPr>
        <w:t>://</w:t>
      </w:r>
      <w:r w:rsidRPr="0014370D">
        <w:rPr>
          <w:sz w:val="24"/>
          <w:szCs w:val="24"/>
          <w:lang w:val="en-US"/>
        </w:rPr>
        <w:t>m</w:t>
      </w:r>
      <w:r w:rsidRPr="0014370D">
        <w:rPr>
          <w:sz w:val="24"/>
          <w:szCs w:val="24"/>
          <w:lang w:val="en-GB"/>
        </w:rPr>
        <w:t>l</w:t>
      </w:r>
      <w:r w:rsidRPr="0014370D">
        <w:rPr>
          <w:sz w:val="24"/>
          <w:szCs w:val="24"/>
        </w:rPr>
        <w:t>.</w:t>
      </w:r>
      <w:proofErr w:type="spellStart"/>
      <w:r w:rsidRPr="0014370D">
        <w:rPr>
          <w:sz w:val="24"/>
          <w:szCs w:val="24"/>
          <w:lang w:val="en-US"/>
        </w:rPr>
        <w:t>ru</w:t>
      </w:r>
      <w:proofErr w:type="spellEnd"/>
    </w:p>
    <w:p w:rsidR="0031285B" w:rsidRPr="0014370D" w:rsidRDefault="0031285B" w:rsidP="0014370D">
      <w:pPr>
        <w:ind w:left="4956"/>
        <w:rPr>
          <w:sz w:val="24"/>
          <w:szCs w:val="24"/>
        </w:rPr>
      </w:pPr>
      <w:r w:rsidRPr="0014370D">
        <w:rPr>
          <w:sz w:val="24"/>
          <w:szCs w:val="24"/>
        </w:rPr>
        <w:t xml:space="preserve">тел: </w:t>
      </w:r>
      <w:r w:rsidR="00551822" w:rsidRPr="0014370D">
        <w:rPr>
          <w:sz w:val="24"/>
          <w:szCs w:val="24"/>
        </w:rPr>
        <w:t>8(495)664-</w:t>
      </w:r>
      <w:r w:rsidR="0014370D">
        <w:rPr>
          <w:sz w:val="24"/>
          <w:szCs w:val="24"/>
        </w:rPr>
        <w:t>ХХ</w:t>
      </w:r>
      <w:r w:rsidR="00551822" w:rsidRPr="0014370D">
        <w:rPr>
          <w:sz w:val="24"/>
          <w:szCs w:val="24"/>
        </w:rPr>
        <w:t>-</w:t>
      </w:r>
      <w:r w:rsidR="0014370D">
        <w:rPr>
          <w:sz w:val="24"/>
          <w:szCs w:val="24"/>
        </w:rPr>
        <w:t>ХХ</w:t>
      </w:r>
    </w:p>
    <w:p w:rsidR="0031285B" w:rsidRPr="0014370D" w:rsidRDefault="0031285B" w:rsidP="0014370D">
      <w:pPr>
        <w:ind w:left="4956"/>
        <w:jc w:val="right"/>
        <w:rPr>
          <w:sz w:val="24"/>
          <w:szCs w:val="24"/>
        </w:rPr>
      </w:pPr>
    </w:p>
    <w:p w:rsidR="008A089E" w:rsidRPr="0014370D" w:rsidRDefault="008A089E" w:rsidP="0014370D">
      <w:pPr>
        <w:ind w:left="4668" w:firstLine="288"/>
        <w:rPr>
          <w:sz w:val="24"/>
          <w:szCs w:val="24"/>
        </w:rPr>
      </w:pPr>
      <w:r w:rsidRPr="0014370D">
        <w:rPr>
          <w:sz w:val="24"/>
          <w:szCs w:val="24"/>
        </w:rPr>
        <w:t xml:space="preserve">Ответчик: </w:t>
      </w:r>
      <w:r w:rsidR="00FD1A06" w:rsidRPr="0014370D">
        <w:rPr>
          <w:sz w:val="24"/>
          <w:szCs w:val="24"/>
        </w:rPr>
        <w:t>ООО «</w:t>
      </w:r>
      <w:r w:rsidR="00F0098D" w:rsidRPr="0014370D">
        <w:rPr>
          <w:sz w:val="24"/>
          <w:szCs w:val="24"/>
        </w:rPr>
        <w:t>С</w:t>
      </w:r>
      <w:r w:rsidR="00132143" w:rsidRPr="0014370D">
        <w:rPr>
          <w:sz w:val="24"/>
          <w:szCs w:val="24"/>
        </w:rPr>
        <w:t>.</w:t>
      </w:r>
      <w:r w:rsidR="00FD1A06" w:rsidRPr="0014370D">
        <w:rPr>
          <w:sz w:val="24"/>
          <w:szCs w:val="24"/>
        </w:rPr>
        <w:t>»</w:t>
      </w:r>
    </w:p>
    <w:p w:rsidR="00F0098D" w:rsidRPr="0014370D" w:rsidRDefault="00F0098D" w:rsidP="0014370D">
      <w:pPr>
        <w:ind w:left="4956"/>
        <w:rPr>
          <w:sz w:val="24"/>
          <w:szCs w:val="24"/>
        </w:rPr>
      </w:pPr>
      <w:smartTag w:uri="urn:schemas-microsoft-com:office:smarttags" w:element="metricconverter">
        <w:smartTagPr>
          <w:attr w:name="ProductID" w:val="107140, г"/>
        </w:smartTagPr>
        <w:r w:rsidRPr="0014370D">
          <w:rPr>
            <w:sz w:val="24"/>
            <w:szCs w:val="24"/>
          </w:rPr>
          <w:t>107140</w:t>
        </w:r>
        <w:r w:rsidR="00FD1A06" w:rsidRPr="0014370D">
          <w:rPr>
            <w:sz w:val="24"/>
            <w:szCs w:val="24"/>
          </w:rPr>
          <w:t>, г</w:t>
        </w:r>
      </w:smartTag>
      <w:r w:rsidR="00FD1A06" w:rsidRPr="0014370D">
        <w:rPr>
          <w:sz w:val="24"/>
          <w:szCs w:val="24"/>
        </w:rPr>
        <w:t xml:space="preserve">. </w:t>
      </w:r>
      <w:r w:rsidR="0014370D">
        <w:rPr>
          <w:sz w:val="24"/>
          <w:szCs w:val="24"/>
        </w:rPr>
        <w:t>Москва, ул.________</w:t>
      </w:r>
      <w:r w:rsidRPr="0014370D">
        <w:rPr>
          <w:sz w:val="24"/>
          <w:szCs w:val="24"/>
        </w:rPr>
        <w:t>, 3</w:t>
      </w:r>
    </w:p>
    <w:p w:rsidR="0014370D" w:rsidRDefault="0014370D" w:rsidP="0014370D">
      <w:pPr>
        <w:ind w:left="4956"/>
        <w:rPr>
          <w:sz w:val="24"/>
          <w:szCs w:val="24"/>
        </w:rPr>
      </w:pPr>
    </w:p>
    <w:p w:rsidR="008A089E" w:rsidRPr="0014370D" w:rsidRDefault="008A089E" w:rsidP="0014370D">
      <w:pPr>
        <w:ind w:left="4956"/>
        <w:rPr>
          <w:sz w:val="24"/>
          <w:szCs w:val="24"/>
        </w:rPr>
      </w:pPr>
      <w:r w:rsidRPr="0014370D">
        <w:rPr>
          <w:sz w:val="24"/>
          <w:szCs w:val="24"/>
        </w:rPr>
        <w:t xml:space="preserve">Сумма иска: </w:t>
      </w:r>
      <w:r w:rsidR="00F0098D" w:rsidRPr="0014370D">
        <w:rPr>
          <w:sz w:val="24"/>
          <w:szCs w:val="24"/>
        </w:rPr>
        <w:t>15762735,44</w:t>
      </w:r>
      <w:r w:rsidR="00FD1A06" w:rsidRPr="0014370D">
        <w:rPr>
          <w:sz w:val="24"/>
          <w:szCs w:val="24"/>
        </w:rPr>
        <w:t xml:space="preserve"> </w:t>
      </w:r>
      <w:r w:rsidR="00F0098D" w:rsidRPr="0014370D">
        <w:rPr>
          <w:sz w:val="24"/>
          <w:szCs w:val="24"/>
        </w:rPr>
        <w:t>руб.</w:t>
      </w:r>
    </w:p>
    <w:p w:rsidR="008A089E" w:rsidRPr="0014370D" w:rsidRDefault="00F0098D" w:rsidP="0014370D">
      <w:pPr>
        <w:ind w:left="4956"/>
        <w:rPr>
          <w:sz w:val="24"/>
          <w:szCs w:val="24"/>
        </w:rPr>
      </w:pPr>
      <w:r w:rsidRPr="0014370D">
        <w:rPr>
          <w:sz w:val="24"/>
          <w:szCs w:val="24"/>
        </w:rPr>
        <w:t>Г</w:t>
      </w:r>
      <w:r w:rsidR="008A089E" w:rsidRPr="0014370D">
        <w:rPr>
          <w:sz w:val="24"/>
          <w:szCs w:val="24"/>
        </w:rPr>
        <w:t>оспошлин</w:t>
      </w:r>
      <w:r w:rsidR="0014370D">
        <w:rPr>
          <w:sz w:val="24"/>
          <w:szCs w:val="24"/>
        </w:rPr>
        <w:t>а</w:t>
      </w:r>
      <w:r w:rsidR="008A089E" w:rsidRPr="0014370D">
        <w:rPr>
          <w:sz w:val="24"/>
          <w:szCs w:val="24"/>
        </w:rPr>
        <w:t xml:space="preserve">: </w:t>
      </w:r>
      <w:r w:rsidRPr="0014370D">
        <w:rPr>
          <w:sz w:val="24"/>
          <w:szCs w:val="24"/>
        </w:rPr>
        <w:t>101813,67</w:t>
      </w:r>
      <w:r w:rsidR="005B5854" w:rsidRPr="0014370D">
        <w:rPr>
          <w:sz w:val="24"/>
          <w:szCs w:val="24"/>
        </w:rPr>
        <w:t xml:space="preserve"> руб.</w:t>
      </w:r>
    </w:p>
    <w:p w:rsidR="008A089E" w:rsidRPr="0014370D" w:rsidRDefault="008A089E" w:rsidP="004547B3">
      <w:pPr>
        <w:spacing w:after="120"/>
        <w:ind w:left="4253"/>
        <w:rPr>
          <w:i/>
          <w:sz w:val="24"/>
          <w:szCs w:val="24"/>
        </w:rPr>
      </w:pPr>
    </w:p>
    <w:p w:rsidR="0014370D" w:rsidRDefault="0014370D" w:rsidP="004547B3">
      <w:pPr>
        <w:spacing w:after="120"/>
        <w:jc w:val="center"/>
        <w:rPr>
          <w:sz w:val="24"/>
          <w:szCs w:val="24"/>
        </w:rPr>
      </w:pPr>
    </w:p>
    <w:p w:rsidR="008A089E" w:rsidRPr="0014370D" w:rsidRDefault="00132143" w:rsidP="004547B3">
      <w:pPr>
        <w:spacing w:after="120"/>
        <w:jc w:val="center"/>
        <w:rPr>
          <w:sz w:val="24"/>
          <w:szCs w:val="24"/>
        </w:rPr>
      </w:pPr>
      <w:r w:rsidRPr="0014370D">
        <w:rPr>
          <w:sz w:val="24"/>
          <w:szCs w:val="24"/>
        </w:rPr>
        <w:t>ОТЗЫВ НА ИСКОВОЕ ЗАЯВЛЕНИЕ</w:t>
      </w:r>
    </w:p>
    <w:p w:rsidR="0014370D" w:rsidRDefault="0014370D" w:rsidP="0014370D">
      <w:pPr>
        <w:pStyle w:val="a9"/>
        <w:spacing w:before="0" w:beforeAutospacing="0" w:after="0"/>
        <w:jc w:val="both"/>
      </w:pPr>
    </w:p>
    <w:p w:rsidR="00ED394D" w:rsidRPr="0014370D" w:rsidRDefault="00ED394D" w:rsidP="0014370D">
      <w:pPr>
        <w:pStyle w:val="a9"/>
        <w:spacing w:before="0" w:beforeAutospacing="0" w:after="0"/>
        <w:jc w:val="both"/>
      </w:pPr>
      <w:r w:rsidRPr="0014370D">
        <w:t>Истец обратился с исковым заявлением к ООО «С</w:t>
      </w:r>
      <w:r w:rsidR="00E04820" w:rsidRPr="0014370D">
        <w:t>.</w:t>
      </w:r>
      <w:r w:rsidRPr="0014370D">
        <w:t>» о взыскании суммы неосновательного обогащения в размере 10</w:t>
      </w:r>
      <w:r w:rsidR="004547B3" w:rsidRPr="0014370D">
        <w:t>16776,30 руб., а также неустойки</w:t>
      </w:r>
      <w:r w:rsidRPr="0014370D">
        <w:t xml:space="preserve"> в размере 14745959,14 коп.</w:t>
      </w:r>
    </w:p>
    <w:p w:rsidR="00ED394D" w:rsidRPr="0014370D" w:rsidRDefault="00ED394D" w:rsidP="0014370D">
      <w:pPr>
        <w:pStyle w:val="a9"/>
        <w:spacing w:before="0" w:beforeAutospacing="0" w:after="0"/>
        <w:jc w:val="both"/>
      </w:pPr>
      <w:r w:rsidRPr="0014370D">
        <w:t>С заявленными требованиями Ответчик не согласен, считает их незаконными и необоснованными по следующим основаниям.</w:t>
      </w:r>
    </w:p>
    <w:p w:rsidR="00ED394D" w:rsidRPr="0014370D" w:rsidRDefault="00ED394D" w:rsidP="0014370D">
      <w:pPr>
        <w:pStyle w:val="a9"/>
        <w:spacing w:before="0" w:beforeAutospacing="0" w:after="0"/>
        <w:jc w:val="both"/>
      </w:pPr>
      <w:r w:rsidRPr="0014370D">
        <w:t xml:space="preserve">«18» ноября </w:t>
      </w:r>
      <w:r w:rsidR="0014370D">
        <w:t>20__</w:t>
      </w:r>
      <w:r w:rsidRPr="0014370D">
        <w:t xml:space="preserve"> года между ООО НТФ «У</w:t>
      </w:r>
      <w:r w:rsidR="00E04820" w:rsidRPr="0014370D">
        <w:t>.</w:t>
      </w:r>
      <w:r w:rsidRPr="0014370D">
        <w:t>» и ООО «С</w:t>
      </w:r>
      <w:r w:rsidR="00E04820" w:rsidRPr="0014370D">
        <w:t>.</w:t>
      </w:r>
      <w:r w:rsidRPr="0014370D">
        <w:t xml:space="preserve">» был заключен договор строительного подряда (далее - «Договор») по строительству АЗС по адресу </w:t>
      </w:r>
      <w:r w:rsidR="0014370D">
        <w:t>________</w:t>
      </w:r>
      <w:r w:rsidRPr="0014370D">
        <w:t>шоссе, район строящейся РТС</w:t>
      </w:r>
      <w:r w:rsidR="00096FE7" w:rsidRPr="0014370D">
        <w:t xml:space="preserve"> (Приложение № </w:t>
      </w:r>
      <w:r w:rsidR="004E4603" w:rsidRPr="0014370D">
        <w:t>3)</w:t>
      </w:r>
      <w:r w:rsidRPr="0014370D">
        <w:t>.</w:t>
      </w:r>
      <w:r w:rsidR="00641C35" w:rsidRPr="0014370D">
        <w:t xml:space="preserve"> Согласно </w:t>
      </w:r>
      <w:proofErr w:type="gramStart"/>
      <w:r w:rsidR="00641C35" w:rsidRPr="0014370D">
        <w:t>Приложению</w:t>
      </w:r>
      <w:proofErr w:type="gramEnd"/>
      <w:r w:rsidR="0014370D">
        <w:t xml:space="preserve"> </w:t>
      </w:r>
      <w:r w:rsidR="00641C35" w:rsidRPr="0014370D">
        <w:t>к Договору от 18.11.</w:t>
      </w:r>
      <w:r w:rsidR="0014370D">
        <w:t>20__</w:t>
      </w:r>
      <w:r w:rsidR="00641C35" w:rsidRPr="0014370D">
        <w:t>г.</w:t>
      </w:r>
      <w:r w:rsidR="00C652D0" w:rsidRPr="0014370D">
        <w:t xml:space="preserve"> </w:t>
      </w:r>
      <w:r w:rsidR="00641C35" w:rsidRPr="0014370D">
        <w:t xml:space="preserve">- Смета на строительство АЗК (Приложение № </w:t>
      </w:r>
      <w:r w:rsidR="004E4603" w:rsidRPr="0014370D">
        <w:t>4</w:t>
      </w:r>
      <w:r w:rsidR="00641C35" w:rsidRPr="0014370D">
        <w:t>) общая стоимость работ с НДС 18 % по Договору составила 38301194,14 руб.</w:t>
      </w:r>
    </w:p>
    <w:p w:rsidR="002D580B" w:rsidRPr="0014370D" w:rsidRDefault="002D580B" w:rsidP="0014370D">
      <w:pPr>
        <w:pStyle w:val="a9"/>
        <w:spacing w:before="0" w:beforeAutospacing="0" w:after="0"/>
        <w:jc w:val="both"/>
      </w:pPr>
      <w:r w:rsidRPr="0014370D">
        <w:t>Истец утверждает, что Подрядчик нарушил сроки выполнения работ, что влечет за собой наступление договорной ответственности.</w:t>
      </w:r>
    </w:p>
    <w:p w:rsidR="007F0872" w:rsidRPr="0014370D" w:rsidRDefault="002D580B" w:rsidP="0014370D">
      <w:pPr>
        <w:pStyle w:val="a9"/>
        <w:spacing w:before="0" w:beforeAutospacing="0" w:after="0"/>
        <w:jc w:val="both"/>
      </w:pPr>
      <w:r w:rsidRPr="0014370D">
        <w:t>Однако, с</w:t>
      </w:r>
      <w:r w:rsidR="007F0872" w:rsidRPr="0014370D">
        <w:t>огласно п. 4.1. Договора Подрядчик обязан начать и выполнять работы по строительству АЗС в сроки, предусмотренные Графиком производства работ. Истец исчисляет этот срок с даты заключения Договора, ссылаясь при этом на документ, в котором нет сроков начала работ, а</w:t>
      </w:r>
      <w:r w:rsidR="0014370D">
        <w:t xml:space="preserve"> обозначено исключительно время, </w:t>
      </w:r>
      <w:r w:rsidR="007F0872" w:rsidRPr="0014370D">
        <w:t xml:space="preserve">затрачиваемое на выполнение того или иного этапа работы. В тоже время Сторонами был подписан График строительства АЗК по адресу: г. Москва, </w:t>
      </w:r>
      <w:r w:rsidR="0014370D">
        <w:t xml:space="preserve">____________ </w:t>
      </w:r>
      <w:r w:rsidR="007F0872" w:rsidRPr="0014370D">
        <w:t>шоссе, район строящейся РТС</w:t>
      </w:r>
      <w:r w:rsidR="006329F0" w:rsidRPr="0014370D">
        <w:t xml:space="preserve"> (Приложение № </w:t>
      </w:r>
      <w:r w:rsidR="00550E1C" w:rsidRPr="0014370D">
        <w:t>5</w:t>
      </w:r>
      <w:r w:rsidR="006329F0" w:rsidRPr="0014370D">
        <w:t>)</w:t>
      </w:r>
      <w:r w:rsidR="007F0872" w:rsidRPr="0014370D">
        <w:t>. Данный График имеет начало, сроки выполнения и окончания работ, документ согласован и подписан</w:t>
      </w:r>
      <w:r w:rsidR="006329F0" w:rsidRPr="0014370D">
        <w:t xml:space="preserve"> Истцом, а также</w:t>
      </w:r>
      <w:r w:rsidR="007F0872" w:rsidRPr="0014370D">
        <w:t xml:space="preserve"> Зам. Префекта ЗАО Г</w:t>
      </w:r>
      <w:r w:rsidR="00E04820" w:rsidRPr="0014370D">
        <w:t>.</w:t>
      </w:r>
      <w:r w:rsidR="007F0872" w:rsidRPr="0014370D">
        <w:t>В.В., Зам. Главы Упра</w:t>
      </w:r>
      <w:r w:rsidR="006329F0" w:rsidRPr="0014370D">
        <w:t>вы З</w:t>
      </w:r>
      <w:r w:rsidR="00E04820" w:rsidRPr="0014370D">
        <w:t>.</w:t>
      </w:r>
      <w:r w:rsidR="006329F0" w:rsidRPr="0014370D">
        <w:t xml:space="preserve">В.Г. После подписания всеми заинтересованными лицами данный документ был сдан в ОАТИ города Москвы. Согласно </w:t>
      </w:r>
      <w:proofErr w:type="gramStart"/>
      <w:r w:rsidR="006329F0" w:rsidRPr="0014370D">
        <w:t>Графику</w:t>
      </w:r>
      <w:proofErr w:type="gramEnd"/>
      <w:r w:rsidR="006329F0" w:rsidRPr="0014370D">
        <w:t xml:space="preserve"> начало производства работ по Договору было назначено на «15» апреля </w:t>
      </w:r>
      <w:r w:rsidR="0014370D">
        <w:t>20__</w:t>
      </w:r>
      <w:r w:rsidR="006329F0" w:rsidRPr="0014370D">
        <w:t xml:space="preserve"> г., а окончание на «30» сентября </w:t>
      </w:r>
      <w:r w:rsidR="0014370D">
        <w:t>20__</w:t>
      </w:r>
      <w:r w:rsidR="006329F0" w:rsidRPr="0014370D">
        <w:t xml:space="preserve"> г.</w:t>
      </w:r>
    </w:p>
    <w:p w:rsidR="007F0872" w:rsidRPr="0014370D" w:rsidRDefault="006329F0" w:rsidP="0014370D">
      <w:pPr>
        <w:pStyle w:val="a9"/>
        <w:spacing w:before="0" w:beforeAutospacing="0" w:after="0"/>
        <w:jc w:val="both"/>
      </w:pPr>
      <w:r w:rsidRPr="0014370D">
        <w:t xml:space="preserve">В подтверждении данной позиции согласно </w:t>
      </w:r>
      <w:proofErr w:type="spellStart"/>
      <w:r w:rsidR="00B70F2F" w:rsidRPr="0014370D">
        <w:t>п</w:t>
      </w:r>
      <w:r w:rsidRPr="0014370D">
        <w:t>п</w:t>
      </w:r>
      <w:proofErr w:type="spellEnd"/>
      <w:r w:rsidRPr="0014370D">
        <w:t>.</w:t>
      </w:r>
      <w:r w:rsidR="00B70F2F" w:rsidRPr="0014370D">
        <w:t xml:space="preserve"> 4.1.и</w:t>
      </w:r>
      <w:r w:rsidRPr="0014370D">
        <w:t xml:space="preserve"> 5.1. Договора был предусмотрен авансовый порядок предоплаты в размере 30% от стоимости Договора</w:t>
      </w:r>
      <w:r w:rsidR="00B70F2F" w:rsidRPr="0014370D">
        <w:t xml:space="preserve">. </w:t>
      </w:r>
      <w:r w:rsidRPr="0014370D">
        <w:t xml:space="preserve">Таким </w:t>
      </w:r>
      <w:r w:rsidR="00C652D0" w:rsidRPr="0014370D">
        <w:t>образом,</w:t>
      </w:r>
      <w:r w:rsidRPr="0014370D">
        <w:t xml:space="preserve"> Ответчик должен был приступить к выполнению работ по Договору по факту оплаты </w:t>
      </w:r>
      <w:r w:rsidR="00EB1371" w:rsidRPr="0014370D">
        <w:t>Истцом</w:t>
      </w:r>
      <w:r w:rsidRPr="0014370D">
        <w:t xml:space="preserve"> аванса. </w:t>
      </w:r>
      <w:r w:rsidR="00EB1371" w:rsidRPr="0014370D">
        <w:t>В рамках исполнения обязательств по оплате аванса Истец произвел следующие платежи: 1500000 руб. от 20.12.</w:t>
      </w:r>
      <w:r w:rsidR="0014370D">
        <w:t>20__</w:t>
      </w:r>
      <w:r w:rsidR="00EB1371" w:rsidRPr="0014370D">
        <w:t>г., 5800000 руб. от 13.02.</w:t>
      </w:r>
      <w:r w:rsidR="0014370D">
        <w:t>20__</w:t>
      </w:r>
      <w:r w:rsidR="00EB1371" w:rsidRPr="0014370D">
        <w:t>г., 3600000 руб. 23.03.</w:t>
      </w:r>
      <w:r w:rsidR="0014370D">
        <w:t>20__</w:t>
      </w:r>
      <w:r w:rsidR="00EB1371" w:rsidRPr="0014370D">
        <w:t xml:space="preserve">г., таким </w:t>
      </w:r>
      <w:r w:rsidR="00C652D0" w:rsidRPr="0014370D">
        <w:t>образом,</w:t>
      </w:r>
      <w:r w:rsidR="00EB1371" w:rsidRPr="0014370D">
        <w:t xml:space="preserve"> перечислив аванс в размере 10900000 руб. В данном случае аванс исчислялся исходя из действующей на тот момент Сметы на меньшую сумму, а именно на 31400000 руб. (Приложение № </w:t>
      </w:r>
      <w:r w:rsidR="00550E1C" w:rsidRPr="0014370D">
        <w:t>6</w:t>
      </w:r>
      <w:r w:rsidR="00EB1371" w:rsidRPr="0014370D">
        <w:t>)</w:t>
      </w:r>
      <w:r w:rsidR="00BD0741" w:rsidRPr="0014370D">
        <w:t>.</w:t>
      </w:r>
    </w:p>
    <w:p w:rsidR="00BD0741" w:rsidRPr="0014370D" w:rsidRDefault="00BD0741" w:rsidP="0014370D">
      <w:pPr>
        <w:pStyle w:val="a9"/>
        <w:spacing w:before="0" w:beforeAutospacing="0" w:after="0"/>
        <w:jc w:val="both"/>
      </w:pPr>
      <w:r w:rsidRPr="0014370D">
        <w:lastRenderedPageBreak/>
        <w:t xml:space="preserve">Также о невозможности начать </w:t>
      </w:r>
      <w:r w:rsidR="00C652D0" w:rsidRPr="0014370D">
        <w:t>Ответчиком</w:t>
      </w:r>
      <w:r w:rsidRPr="0014370D">
        <w:t xml:space="preserve"> строительные работы может свидетельствовать полученный на объект строительства порубочный билет от «22» февраля </w:t>
      </w:r>
      <w:r w:rsidR="0014370D">
        <w:t>20__</w:t>
      </w:r>
      <w:r w:rsidRPr="0014370D">
        <w:t xml:space="preserve"> г. (Приложение № </w:t>
      </w:r>
      <w:r w:rsidR="00550E1C" w:rsidRPr="0014370D">
        <w:t>7</w:t>
      </w:r>
      <w:r w:rsidRPr="0014370D">
        <w:t>). Так как до начала строительства Истец должен был очистить объект в, том числе, от растущих так деревьев и кустарников и передать его Ответчику в пригодном для проведения работ состоянии.</w:t>
      </w:r>
    </w:p>
    <w:p w:rsidR="006329F0" w:rsidRPr="0014370D" w:rsidRDefault="00D156F1" w:rsidP="0014370D">
      <w:pPr>
        <w:pStyle w:val="a9"/>
        <w:spacing w:before="0" w:beforeAutospacing="0" w:after="0"/>
        <w:jc w:val="both"/>
      </w:pPr>
      <w:r w:rsidRPr="0014370D">
        <w:t xml:space="preserve">В своем Исковом заявлении Истец ссылается на Акт передачи строительной площадки и начала работ, подписанного «18» ноября </w:t>
      </w:r>
      <w:r w:rsidR="0014370D">
        <w:t>20__</w:t>
      </w:r>
      <w:r w:rsidRPr="0014370D">
        <w:t xml:space="preserve"> г., однако Ответчик подписал данный Акт «10» апреля </w:t>
      </w:r>
      <w:r w:rsidR="0014370D">
        <w:t>20__</w:t>
      </w:r>
      <w:r w:rsidRPr="0014370D">
        <w:t xml:space="preserve"> г. (Приложение № </w:t>
      </w:r>
      <w:r w:rsidR="00550E1C" w:rsidRPr="0014370D">
        <w:t>8</w:t>
      </w:r>
      <w:r w:rsidRPr="0014370D">
        <w:t>).</w:t>
      </w:r>
    </w:p>
    <w:p w:rsidR="00DB4106" w:rsidRPr="0014370D" w:rsidRDefault="00DB4106" w:rsidP="0014370D">
      <w:pPr>
        <w:pStyle w:val="a9"/>
        <w:spacing w:before="0" w:beforeAutospacing="0" w:after="0"/>
        <w:jc w:val="both"/>
      </w:pPr>
      <w:r w:rsidRPr="0014370D">
        <w:t>Дополнительно Ответчик неоднократно извещал Истца</w:t>
      </w:r>
      <w:r w:rsidR="00C652D0" w:rsidRPr="0014370D">
        <w:t xml:space="preserve"> о</w:t>
      </w:r>
      <w:r w:rsidRPr="0014370D">
        <w:t xml:space="preserve"> неисполнении последним обязательств по получению необходимых документов и соответствующих согласований, </w:t>
      </w:r>
      <w:r w:rsidR="00C652D0" w:rsidRPr="0014370D">
        <w:t xml:space="preserve">необходимости </w:t>
      </w:r>
      <w:r w:rsidRPr="0014370D">
        <w:t>проведени</w:t>
      </w:r>
      <w:r w:rsidR="00C652D0" w:rsidRPr="0014370D">
        <w:t>и</w:t>
      </w:r>
      <w:r w:rsidRPr="0014370D">
        <w:t xml:space="preserve"> </w:t>
      </w:r>
      <w:proofErr w:type="gramStart"/>
      <w:r w:rsidRPr="0014370D">
        <w:t>работ</w:t>
      </w:r>
      <w:proofErr w:type="gramEnd"/>
      <w:r w:rsidRPr="0014370D">
        <w:t xml:space="preserve"> закрепленных за Истцом, что в свою очередь отразилось на переносе сроков строительства объекта (Приложение № </w:t>
      </w:r>
      <w:r w:rsidR="00550E1C" w:rsidRPr="0014370D">
        <w:t xml:space="preserve">9). </w:t>
      </w:r>
      <w:r w:rsidR="003C315B" w:rsidRPr="0014370D">
        <w:t xml:space="preserve">Также срок строительства был перенесен ввиду недостаточного </w:t>
      </w:r>
      <w:r w:rsidR="00C652D0" w:rsidRPr="0014370D">
        <w:t>финансирования,</w:t>
      </w:r>
      <w:r w:rsidR="003C315B" w:rsidRPr="0014370D">
        <w:t xml:space="preserve"> о чем Истец в своем письме от «10» апреля </w:t>
      </w:r>
      <w:r w:rsidR="0014370D">
        <w:t>20__</w:t>
      </w:r>
      <w:r w:rsidR="003C315B" w:rsidRPr="0014370D">
        <w:t xml:space="preserve"> г. сообщает И.О. Начальника Технической инспекции ОАТИ г. Москвы С</w:t>
      </w:r>
      <w:r w:rsidR="00E04820" w:rsidRPr="0014370D">
        <w:t>.</w:t>
      </w:r>
      <w:r w:rsidR="003C315B" w:rsidRPr="0014370D">
        <w:t xml:space="preserve">Д.Б. (Приложение № </w:t>
      </w:r>
      <w:r w:rsidR="00550E1C" w:rsidRPr="0014370D">
        <w:t>10).</w:t>
      </w:r>
    </w:p>
    <w:p w:rsidR="00BD56D9" w:rsidRPr="0014370D" w:rsidRDefault="00BD56D9" w:rsidP="0014370D">
      <w:pPr>
        <w:pStyle w:val="a9"/>
        <w:spacing w:before="0" w:beforeAutospacing="0" w:after="0"/>
        <w:jc w:val="both"/>
      </w:pPr>
      <w:r w:rsidRPr="0014370D">
        <w:t>Согласно Графику строительства АЗК срок окончания работ определен «30</w:t>
      </w:r>
      <w:proofErr w:type="gramStart"/>
      <w:r w:rsidRPr="0014370D">
        <w:t>»</w:t>
      </w:r>
      <w:proofErr w:type="gramEnd"/>
      <w:r w:rsidRPr="0014370D">
        <w:t xml:space="preserve"> сентября </w:t>
      </w:r>
      <w:r w:rsidR="0014370D">
        <w:t>20__</w:t>
      </w:r>
      <w:r w:rsidRPr="0014370D">
        <w:t xml:space="preserve"> г. Однако уже «29» июня </w:t>
      </w:r>
      <w:r w:rsidR="0014370D">
        <w:t>20__</w:t>
      </w:r>
      <w:r w:rsidRPr="0014370D">
        <w:t xml:space="preserve"> г. стороны подписали АКТ о приемке выполненных работ</w:t>
      </w:r>
      <w:r w:rsidR="00EF55D2" w:rsidRPr="0014370D">
        <w:t xml:space="preserve"> от 29.06.</w:t>
      </w:r>
      <w:r w:rsidR="0014370D">
        <w:t>20__</w:t>
      </w:r>
      <w:r w:rsidR="00EF55D2" w:rsidRPr="0014370D">
        <w:t>г.</w:t>
      </w:r>
      <w:r w:rsidRPr="0014370D">
        <w:t xml:space="preserve"> (Приложение № </w:t>
      </w:r>
      <w:r w:rsidR="00550E1C" w:rsidRPr="0014370D">
        <w:t>11</w:t>
      </w:r>
      <w:r w:rsidRPr="0014370D">
        <w:t>), кроме того окончание работ на объекте подтверждается Приказом ООО НТФ «У</w:t>
      </w:r>
      <w:r w:rsidR="00E04820" w:rsidRPr="0014370D">
        <w:t>.</w:t>
      </w:r>
      <w:r w:rsidRPr="0014370D">
        <w:t xml:space="preserve">» от </w:t>
      </w:r>
      <w:r w:rsidR="00DB4106" w:rsidRPr="0014370D">
        <w:t xml:space="preserve">«22» июня </w:t>
      </w:r>
      <w:r w:rsidR="0014370D">
        <w:t>20__</w:t>
      </w:r>
      <w:r w:rsidR="00DB4106" w:rsidRPr="0014370D">
        <w:t xml:space="preserve"> г. </w:t>
      </w:r>
      <w:r w:rsidRPr="0014370D">
        <w:t xml:space="preserve">(Приложение № </w:t>
      </w:r>
      <w:r w:rsidR="00550E1C" w:rsidRPr="0014370D">
        <w:t>12)</w:t>
      </w:r>
      <w:r w:rsidRPr="0014370D">
        <w:t>, письмом ООО НТФ «У</w:t>
      </w:r>
      <w:r w:rsidR="00E04820" w:rsidRPr="0014370D">
        <w:t>.</w:t>
      </w:r>
      <w:r w:rsidRPr="0014370D">
        <w:t xml:space="preserve">» от «25» июня </w:t>
      </w:r>
      <w:r w:rsidR="0014370D">
        <w:t>20__</w:t>
      </w:r>
      <w:r w:rsidRPr="0014370D">
        <w:t xml:space="preserve"> г. </w:t>
      </w:r>
      <w:r w:rsidR="00DB4106" w:rsidRPr="0014370D">
        <w:t xml:space="preserve">(Приложение № </w:t>
      </w:r>
      <w:r w:rsidR="00550E1C" w:rsidRPr="0014370D">
        <w:t>13).</w:t>
      </w:r>
    </w:p>
    <w:p w:rsidR="00BD56D9" w:rsidRPr="0014370D" w:rsidRDefault="00DB4106" w:rsidP="0014370D">
      <w:pPr>
        <w:pStyle w:val="a9"/>
        <w:spacing w:before="0" w:beforeAutospacing="0" w:after="0"/>
        <w:jc w:val="both"/>
      </w:pPr>
      <w:r w:rsidRPr="0014370D">
        <w:t>Таким образом, на основании вышеизложенного Ответчик в установленные сроки приступил к выполнению работ по Договору и сдал их Истцу.</w:t>
      </w:r>
    </w:p>
    <w:p w:rsidR="002D580B" w:rsidRPr="0014370D" w:rsidRDefault="002D580B" w:rsidP="0014370D">
      <w:pPr>
        <w:pStyle w:val="a9"/>
        <w:spacing w:before="0" w:beforeAutospacing="0" w:after="0"/>
        <w:jc w:val="both"/>
      </w:pPr>
      <w:r w:rsidRPr="0014370D">
        <w:t xml:space="preserve">По мнению </w:t>
      </w:r>
      <w:r w:rsidR="00C652D0" w:rsidRPr="0014370D">
        <w:t>Истца,</w:t>
      </w:r>
      <w:r w:rsidRPr="0014370D">
        <w:t xml:space="preserve"> Подрядчик не выполнил соответствующий объем работ, которые были оплачены Заказчиком.</w:t>
      </w:r>
    </w:p>
    <w:p w:rsidR="00EF55D2" w:rsidRPr="0014370D" w:rsidRDefault="00F203FD" w:rsidP="0014370D">
      <w:pPr>
        <w:pStyle w:val="a9"/>
        <w:spacing w:before="0" w:beforeAutospacing="0" w:after="0"/>
        <w:jc w:val="both"/>
      </w:pPr>
      <w:r w:rsidRPr="0014370D">
        <w:t xml:space="preserve">Согласно условиям Договора, а именно условиям сметы на выполнение работ (Приложение № </w:t>
      </w:r>
      <w:r w:rsidR="00550E1C" w:rsidRPr="0014370D">
        <w:t>4</w:t>
      </w:r>
      <w:r w:rsidRPr="0014370D">
        <w:t xml:space="preserve">) пункт сметы Ответчик должен был обеспечить поставку и монтаж топливно-раздаточного колонки 4 шт. </w:t>
      </w:r>
      <w:proofErr w:type="spellStart"/>
      <w:r w:rsidRPr="0014370D">
        <w:t>б.у</w:t>
      </w:r>
      <w:proofErr w:type="spellEnd"/>
      <w:r w:rsidRPr="0014370D">
        <w:t xml:space="preserve">., </w:t>
      </w:r>
      <w:r w:rsidRPr="0014370D">
        <w:rPr>
          <w:lang w:val="en-US"/>
        </w:rPr>
        <w:t>L</w:t>
      </w:r>
      <w:r w:rsidR="00EF55D2" w:rsidRPr="0014370D">
        <w:t>- образные.</w:t>
      </w:r>
    </w:p>
    <w:p w:rsidR="00DB4106" w:rsidRPr="0014370D" w:rsidRDefault="00C652D0" w:rsidP="0014370D">
      <w:pPr>
        <w:pStyle w:val="a9"/>
        <w:spacing w:before="0" w:beforeAutospacing="0" w:after="0"/>
        <w:jc w:val="both"/>
      </w:pPr>
      <w:r w:rsidRPr="0014370D">
        <w:t>Кроме того</w:t>
      </w:r>
      <w:r w:rsidR="0014370D">
        <w:t xml:space="preserve">, </w:t>
      </w:r>
      <w:r w:rsidR="00B61BD4" w:rsidRPr="0014370D">
        <w:t xml:space="preserve">Истец длительное время согласовывал выбор колонки в зависимости от технологии компании оператора АЗС, которой объект строительства был бы передан в аренду. И только письмом от «12» июля </w:t>
      </w:r>
      <w:r w:rsidR="0014370D">
        <w:t>20__</w:t>
      </w:r>
      <w:r w:rsidR="00B61BD4" w:rsidRPr="0014370D">
        <w:t xml:space="preserve"> г. (Приложение № </w:t>
      </w:r>
      <w:r w:rsidR="00550E1C" w:rsidRPr="0014370D">
        <w:t>14)</w:t>
      </w:r>
      <w:r w:rsidR="00B61BD4" w:rsidRPr="0014370D">
        <w:t xml:space="preserve"> Истец подтвердил установку топливно-раздаточной колонки </w:t>
      </w:r>
      <w:proofErr w:type="spellStart"/>
      <w:r w:rsidR="00B61BD4" w:rsidRPr="0014370D">
        <w:t>четырехпостовой</w:t>
      </w:r>
      <w:proofErr w:type="spellEnd"/>
      <w:r w:rsidR="00B61BD4" w:rsidRPr="0014370D">
        <w:t xml:space="preserve">, </w:t>
      </w:r>
      <w:proofErr w:type="spellStart"/>
      <w:r w:rsidR="00B61BD4" w:rsidRPr="0014370D">
        <w:t>восьмирукавной</w:t>
      </w:r>
      <w:proofErr w:type="spellEnd"/>
      <w:r w:rsidR="00B61BD4" w:rsidRPr="0014370D">
        <w:t xml:space="preserve">, производства компании </w:t>
      </w:r>
      <w:r w:rsidR="00B61BD4" w:rsidRPr="0014370D">
        <w:rPr>
          <w:lang w:val="en-US"/>
        </w:rPr>
        <w:t>S</w:t>
      </w:r>
      <w:r w:rsidR="00E04820" w:rsidRPr="0014370D">
        <w:t xml:space="preserve">. </w:t>
      </w:r>
      <w:r w:rsidR="00B61BD4" w:rsidRPr="0014370D">
        <w:t xml:space="preserve">(Германия) - 4 шт. После чего, своим письмом от «21» февраля </w:t>
      </w:r>
      <w:r w:rsidR="0014370D">
        <w:t>20__</w:t>
      </w:r>
      <w:r w:rsidR="00B61BD4" w:rsidRPr="0014370D">
        <w:t xml:space="preserve">г. (Приложение № </w:t>
      </w:r>
      <w:r w:rsidR="00550E1C" w:rsidRPr="0014370D">
        <w:t xml:space="preserve">15) </w:t>
      </w:r>
      <w:r w:rsidR="00B61BD4" w:rsidRPr="0014370D">
        <w:t xml:space="preserve">Истец дал команду на установку соответствующих ТРК. </w:t>
      </w:r>
      <w:r w:rsidR="00EF55D2" w:rsidRPr="0014370D">
        <w:t>Что и было произведено Ответчиком и подтверждается Актом приема-передачи от «28» февраля 20</w:t>
      </w:r>
      <w:r w:rsidR="0014370D">
        <w:t>__</w:t>
      </w:r>
      <w:r w:rsidR="00EF55D2" w:rsidRPr="0014370D">
        <w:t xml:space="preserve"> г. (Приложение № </w:t>
      </w:r>
      <w:r w:rsidR="00550E1C" w:rsidRPr="0014370D">
        <w:t xml:space="preserve">16) </w:t>
      </w:r>
      <w:r w:rsidR="00EF55D2" w:rsidRPr="0014370D">
        <w:t>и Актом о приемке выполненных работ от 21.02.20</w:t>
      </w:r>
      <w:r w:rsidR="0014370D">
        <w:t>__</w:t>
      </w:r>
      <w:r w:rsidR="00EF55D2" w:rsidRPr="0014370D">
        <w:t xml:space="preserve"> г. (Приложение № </w:t>
      </w:r>
      <w:r w:rsidR="00550E1C" w:rsidRPr="0014370D">
        <w:t>17)</w:t>
      </w:r>
      <w:r w:rsidR="00EF55D2" w:rsidRPr="0014370D">
        <w:t>.</w:t>
      </w:r>
    </w:p>
    <w:p w:rsidR="00EF55D2" w:rsidRPr="0014370D" w:rsidRDefault="00EF55D2" w:rsidP="0014370D">
      <w:pPr>
        <w:pStyle w:val="a9"/>
        <w:spacing w:before="0" w:beforeAutospacing="0" w:after="0"/>
        <w:jc w:val="both"/>
      </w:pPr>
      <w:r w:rsidRPr="0014370D">
        <w:t xml:space="preserve">Однако в отсутствии каких-либо претензий по качеству Истец решил осуществить поставку ТРК самостоятельно, направив уведомление Ответчику с просьбой исключить </w:t>
      </w:r>
      <w:r w:rsidR="00E04820" w:rsidRPr="0014370D">
        <w:t>данную поставку из сметы и Акта</w:t>
      </w:r>
      <w:r w:rsidRPr="0014370D">
        <w:t xml:space="preserve"> (Приложение № </w:t>
      </w:r>
      <w:r w:rsidR="00550E1C" w:rsidRPr="0014370D">
        <w:t>18)</w:t>
      </w:r>
      <w:r w:rsidRPr="0014370D">
        <w:t xml:space="preserve"> о чем был составлен Акт приема передачи от «15» марта 20</w:t>
      </w:r>
      <w:r w:rsidR="0014370D">
        <w:t>__</w:t>
      </w:r>
      <w:r w:rsidRPr="0014370D">
        <w:t xml:space="preserve"> г. (Приложение № </w:t>
      </w:r>
      <w:r w:rsidR="00550E1C" w:rsidRPr="0014370D">
        <w:t>19</w:t>
      </w:r>
      <w:r w:rsidRPr="0014370D">
        <w:t>).</w:t>
      </w:r>
    </w:p>
    <w:p w:rsidR="00EF55D2" w:rsidRPr="0014370D" w:rsidRDefault="007054C6" w:rsidP="0014370D">
      <w:pPr>
        <w:pStyle w:val="a9"/>
        <w:spacing w:before="0" w:beforeAutospacing="0" w:after="0"/>
        <w:jc w:val="both"/>
      </w:pPr>
      <w:r w:rsidRPr="0014370D">
        <w:t>Ответчик за</w:t>
      </w:r>
      <w:r w:rsidR="00C652D0" w:rsidRPr="0014370D">
        <w:t>тратил на приобретение ТРК суммы</w:t>
      </w:r>
      <w:r w:rsidRPr="0014370D">
        <w:t xml:space="preserve"> в размере 39359,99 руб. - стоимость сифонного соединения (Приложение № </w:t>
      </w:r>
      <w:r w:rsidR="00550E1C" w:rsidRPr="0014370D">
        <w:t>20)</w:t>
      </w:r>
      <w:r w:rsidRPr="0014370D">
        <w:t xml:space="preserve">, а также ТРК компании </w:t>
      </w:r>
      <w:r w:rsidRPr="0014370D">
        <w:rPr>
          <w:lang w:val="en-US"/>
        </w:rPr>
        <w:t>S</w:t>
      </w:r>
      <w:r w:rsidR="00E04820" w:rsidRPr="0014370D">
        <w:t xml:space="preserve">. </w:t>
      </w:r>
      <w:r w:rsidRPr="0014370D">
        <w:t xml:space="preserve">(Германия) - 1020900 руб. (Приложение № </w:t>
      </w:r>
      <w:r w:rsidR="00550E1C" w:rsidRPr="0014370D">
        <w:t>21),</w:t>
      </w:r>
      <w:r w:rsidRPr="0014370D">
        <w:t xml:space="preserve"> таким образом общая сумма затрат Ответчика на ТРК, без учета транспортировки и демонтажа, составила 1060259,99 руб. Кроме того, в настоящий момент Ответчик за свой счет производит хранение данного оборудования.</w:t>
      </w:r>
    </w:p>
    <w:p w:rsidR="007054C6" w:rsidRPr="0014370D" w:rsidRDefault="007054C6" w:rsidP="0014370D">
      <w:pPr>
        <w:jc w:val="both"/>
        <w:rPr>
          <w:sz w:val="24"/>
          <w:szCs w:val="24"/>
        </w:rPr>
      </w:pPr>
      <w:r w:rsidRPr="0014370D">
        <w:rPr>
          <w:sz w:val="24"/>
          <w:szCs w:val="24"/>
        </w:rPr>
        <w:t>В соответствии со статьями 309, 310 ГК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допускается.</w:t>
      </w:r>
    </w:p>
    <w:p w:rsidR="002D580B" w:rsidRPr="0014370D" w:rsidRDefault="002D580B" w:rsidP="0014370D">
      <w:pPr>
        <w:jc w:val="both"/>
        <w:textAlignment w:val="bottom"/>
        <w:rPr>
          <w:sz w:val="24"/>
          <w:szCs w:val="24"/>
        </w:rPr>
      </w:pPr>
      <w:r w:rsidRPr="0014370D">
        <w:rPr>
          <w:sz w:val="24"/>
          <w:szCs w:val="24"/>
        </w:rPr>
        <w:t xml:space="preserve">Кроме того, согласно п. 1 ст. 720 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w:t>
      </w:r>
      <w:r w:rsidRPr="0014370D">
        <w:rPr>
          <w:sz w:val="24"/>
          <w:szCs w:val="24"/>
        </w:rPr>
        <w:lastRenderedPageBreak/>
        <w:t>подрядчику. Однако в адрес Ответчика не поступало никаких извещений об обнаружении недостатков в выполненных работах. Истец в своем исковом заявлении утверждает о том, что работы выполнены ненадлежащим образом, однако согласно п. 2 ст. 720 ГК РФ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 Кроме того, Истец не предъявил никаких конкретных претензий по качеству или объемам выполненных работ. Согласно ст. 753 ГК РФ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 Заказчик организует и осуществляет приемку результата работ за свой счет, если иное не предусмотрено договором. Приемка выполненных работ осуществлялась Истцом самостоятельно, что имеет свое отражение в соответствующих Актах о приемке выполненных работ.</w:t>
      </w:r>
    </w:p>
    <w:p w:rsidR="002D580B" w:rsidRPr="0014370D" w:rsidRDefault="002D580B" w:rsidP="0014370D">
      <w:pPr>
        <w:spacing w:after="120"/>
        <w:jc w:val="both"/>
        <w:textAlignment w:val="bottom"/>
        <w:rPr>
          <w:sz w:val="24"/>
          <w:szCs w:val="24"/>
        </w:rPr>
      </w:pPr>
      <w:r w:rsidRPr="0014370D">
        <w:rPr>
          <w:sz w:val="24"/>
          <w:szCs w:val="24"/>
        </w:rPr>
        <w:t xml:space="preserve">На основании изложенного и руководствуясь ст. ст. </w:t>
      </w:r>
      <w:r w:rsidR="00E23781" w:rsidRPr="0014370D">
        <w:rPr>
          <w:sz w:val="24"/>
          <w:szCs w:val="24"/>
        </w:rPr>
        <w:t>309, 310, 720, 740, 745</w:t>
      </w:r>
      <w:r w:rsidRPr="0014370D">
        <w:rPr>
          <w:sz w:val="24"/>
          <w:szCs w:val="24"/>
        </w:rPr>
        <w:t>,</w:t>
      </w:r>
      <w:r w:rsidR="00E23781" w:rsidRPr="0014370D">
        <w:rPr>
          <w:sz w:val="24"/>
          <w:szCs w:val="24"/>
        </w:rPr>
        <w:t xml:space="preserve"> 746, 753</w:t>
      </w:r>
      <w:r w:rsidRPr="0014370D">
        <w:rPr>
          <w:sz w:val="24"/>
          <w:szCs w:val="24"/>
        </w:rPr>
        <w:t xml:space="preserve"> ГК РФ и ст. ст. 131 АПК РФ, </w:t>
      </w:r>
    </w:p>
    <w:p w:rsidR="004547B3" w:rsidRPr="0014370D" w:rsidRDefault="004547B3" w:rsidP="004547B3">
      <w:pPr>
        <w:spacing w:after="120"/>
        <w:ind w:firstLine="708"/>
        <w:jc w:val="both"/>
        <w:textAlignment w:val="bottom"/>
        <w:rPr>
          <w:sz w:val="24"/>
          <w:szCs w:val="24"/>
        </w:rPr>
      </w:pPr>
    </w:p>
    <w:p w:rsidR="002D580B" w:rsidRPr="0014370D" w:rsidRDefault="00132143" w:rsidP="004547B3">
      <w:pPr>
        <w:spacing w:after="120"/>
        <w:ind w:firstLine="708"/>
        <w:jc w:val="center"/>
        <w:textAlignment w:val="bottom"/>
        <w:rPr>
          <w:sz w:val="24"/>
          <w:szCs w:val="24"/>
        </w:rPr>
      </w:pPr>
      <w:r w:rsidRPr="0014370D">
        <w:rPr>
          <w:sz w:val="24"/>
          <w:szCs w:val="24"/>
        </w:rPr>
        <w:t>ПРОШУ СУД:</w:t>
      </w:r>
    </w:p>
    <w:p w:rsidR="004547B3" w:rsidRPr="0014370D" w:rsidRDefault="004547B3" w:rsidP="004547B3">
      <w:pPr>
        <w:spacing w:after="120"/>
        <w:ind w:firstLine="708"/>
        <w:jc w:val="center"/>
        <w:textAlignment w:val="bottom"/>
        <w:rPr>
          <w:sz w:val="24"/>
          <w:szCs w:val="24"/>
        </w:rPr>
      </w:pPr>
    </w:p>
    <w:p w:rsidR="002D580B" w:rsidRPr="0014370D" w:rsidRDefault="002D580B" w:rsidP="00E04820">
      <w:pPr>
        <w:numPr>
          <w:ilvl w:val="0"/>
          <w:numId w:val="6"/>
        </w:numPr>
        <w:jc w:val="both"/>
        <w:textAlignment w:val="bottom"/>
        <w:rPr>
          <w:sz w:val="24"/>
          <w:szCs w:val="24"/>
        </w:rPr>
      </w:pPr>
      <w:r w:rsidRPr="0014370D">
        <w:rPr>
          <w:sz w:val="24"/>
          <w:szCs w:val="24"/>
        </w:rPr>
        <w:t xml:space="preserve">Отказать в удовлетворении требований Истца к </w:t>
      </w:r>
      <w:r w:rsidR="00E23781" w:rsidRPr="0014370D">
        <w:rPr>
          <w:sz w:val="24"/>
          <w:szCs w:val="24"/>
        </w:rPr>
        <w:t>ООО «С</w:t>
      </w:r>
      <w:r w:rsidR="00132143" w:rsidRPr="0014370D">
        <w:rPr>
          <w:sz w:val="24"/>
          <w:szCs w:val="24"/>
        </w:rPr>
        <w:t>.</w:t>
      </w:r>
      <w:r w:rsidR="00E23781" w:rsidRPr="0014370D">
        <w:rPr>
          <w:sz w:val="24"/>
          <w:szCs w:val="24"/>
        </w:rPr>
        <w:t>»</w:t>
      </w:r>
      <w:r w:rsidRPr="0014370D">
        <w:rPr>
          <w:sz w:val="24"/>
          <w:szCs w:val="24"/>
        </w:rPr>
        <w:t xml:space="preserve"> в полном объеме.</w:t>
      </w:r>
    </w:p>
    <w:p w:rsidR="00E04820" w:rsidRPr="0014370D" w:rsidRDefault="00E04820" w:rsidP="00E04820">
      <w:pPr>
        <w:numPr>
          <w:ilvl w:val="0"/>
          <w:numId w:val="6"/>
        </w:numPr>
        <w:tabs>
          <w:tab w:val="left" w:pos="1260"/>
        </w:tabs>
        <w:jc w:val="both"/>
        <w:rPr>
          <w:sz w:val="24"/>
          <w:szCs w:val="24"/>
        </w:rPr>
      </w:pPr>
      <w:r w:rsidRPr="0014370D">
        <w:rPr>
          <w:sz w:val="24"/>
          <w:szCs w:val="24"/>
        </w:rPr>
        <w:t>О дате и времени судебного заседания прошу уведомлять в адрес юридического бюро «</w:t>
      </w:r>
      <w:r w:rsidR="0014370D">
        <w:rPr>
          <w:sz w:val="24"/>
          <w:szCs w:val="24"/>
          <w:lang w:val="en-US"/>
        </w:rPr>
        <w:t>M</w:t>
      </w:r>
      <w:r w:rsidRPr="0014370D">
        <w:rPr>
          <w:sz w:val="24"/>
          <w:szCs w:val="24"/>
          <w:lang w:val="en-US"/>
        </w:rPr>
        <w:t>l</w:t>
      </w:r>
      <w:r w:rsidRPr="0014370D">
        <w:rPr>
          <w:sz w:val="24"/>
          <w:szCs w:val="24"/>
        </w:rPr>
        <w:t xml:space="preserve">», г. Москва, ул. </w:t>
      </w:r>
      <w:r w:rsidR="0014370D">
        <w:rPr>
          <w:sz w:val="24"/>
          <w:szCs w:val="24"/>
        </w:rPr>
        <w:t>_______</w:t>
      </w:r>
      <w:r w:rsidRPr="0014370D">
        <w:rPr>
          <w:sz w:val="24"/>
          <w:szCs w:val="24"/>
        </w:rPr>
        <w:t xml:space="preserve">, д. 2/15, </w:t>
      </w:r>
      <w:hyperlink r:id="rId7" w:history="1">
        <w:r w:rsidR="0014370D" w:rsidRPr="00B0469E">
          <w:rPr>
            <w:rStyle w:val="aa"/>
            <w:sz w:val="24"/>
            <w:szCs w:val="24"/>
            <w:lang w:val="en-US"/>
          </w:rPr>
          <w:t>http</w:t>
        </w:r>
        <w:r w:rsidR="0014370D" w:rsidRPr="00B0469E">
          <w:rPr>
            <w:rStyle w:val="aa"/>
            <w:sz w:val="24"/>
            <w:szCs w:val="24"/>
          </w:rPr>
          <w:t>://</w:t>
        </w:r>
        <w:r w:rsidR="0014370D" w:rsidRPr="00B0469E">
          <w:rPr>
            <w:rStyle w:val="aa"/>
            <w:sz w:val="24"/>
            <w:szCs w:val="24"/>
            <w:lang w:val="en-US"/>
          </w:rPr>
          <w:t>ml</w:t>
        </w:r>
        <w:r w:rsidR="0014370D" w:rsidRPr="00B0469E">
          <w:rPr>
            <w:rStyle w:val="aa"/>
            <w:sz w:val="24"/>
            <w:szCs w:val="24"/>
          </w:rPr>
          <w:t>.</w:t>
        </w:r>
        <w:r w:rsidR="0014370D" w:rsidRPr="00B0469E">
          <w:rPr>
            <w:rStyle w:val="aa"/>
            <w:sz w:val="24"/>
            <w:szCs w:val="24"/>
            <w:lang w:val="en-US"/>
          </w:rPr>
          <w:t>ru</w:t>
        </w:r>
      </w:hyperlink>
    </w:p>
    <w:p w:rsidR="00E04820" w:rsidRPr="0014370D" w:rsidRDefault="00E04820" w:rsidP="00132143">
      <w:pPr>
        <w:spacing w:after="120"/>
        <w:jc w:val="both"/>
        <w:textAlignment w:val="bottom"/>
        <w:rPr>
          <w:sz w:val="24"/>
          <w:szCs w:val="24"/>
        </w:rPr>
      </w:pPr>
    </w:p>
    <w:p w:rsidR="00132143" w:rsidRPr="0014370D" w:rsidRDefault="00132143" w:rsidP="00132143">
      <w:pPr>
        <w:spacing w:after="120"/>
        <w:jc w:val="both"/>
        <w:textAlignment w:val="bottom"/>
        <w:rPr>
          <w:sz w:val="24"/>
          <w:szCs w:val="24"/>
        </w:rPr>
      </w:pPr>
    </w:p>
    <w:p w:rsidR="002D580B" w:rsidRPr="0014370D" w:rsidRDefault="002D580B" w:rsidP="004547B3">
      <w:pPr>
        <w:spacing w:after="120"/>
        <w:ind w:firstLine="708"/>
        <w:jc w:val="both"/>
        <w:textAlignment w:val="bottom"/>
        <w:rPr>
          <w:sz w:val="24"/>
          <w:szCs w:val="24"/>
        </w:rPr>
      </w:pPr>
      <w:r w:rsidRPr="0014370D">
        <w:rPr>
          <w:sz w:val="24"/>
          <w:szCs w:val="24"/>
        </w:rPr>
        <w:t>Приложение:</w:t>
      </w:r>
    </w:p>
    <w:p w:rsidR="002D580B" w:rsidRPr="0014370D" w:rsidRDefault="002D580B" w:rsidP="005445C8">
      <w:pPr>
        <w:numPr>
          <w:ilvl w:val="0"/>
          <w:numId w:val="4"/>
        </w:numPr>
        <w:ind w:left="1066" w:hanging="357"/>
        <w:jc w:val="both"/>
        <w:textAlignment w:val="bottom"/>
        <w:rPr>
          <w:sz w:val="24"/>
          <w:szCs w:val="24"/>
        </w:rPr>
      </w:pPr>
      <w:r w:rsidRPr="0014370D">
        <w:rPr>
          <w:sz w:val="24"/>
          <w:szCs w:val="24"/>
        </w:rPr>
        <w:t>Копия доверенности представителя.</w:t>
      </w:r>
    </w:p>
    <w:p w:rsidR="002D580B" w:rsidRPr="0014370D" w:rsidRDefault="002D580B" w:rsidP="005445C8">
      <w:pPr>
        <w:numPr>
          <w:ilvl w:val="0"/>
          <w:numId w:val="4"/>
        </w:numPr>
        <w:ind w:left="1066" w:hanging="357"/>
        <w:jc w:val="both"/>
        <w:textAlignment w:val="bottom"/>
        <w:rPr>
          <w:sz w:val="24"/>
          <w:szCs w:val="24"/>
        </w:rPr>
      </w:pPr>
      <w:r w:rsidRPr="0014370D">
        <w:rPr>
          <w:sz w:val="24"/>
          <w:szCs w:val="24"/>
        </w:rPr>
        <w:t xml:space="preserve">Копия </w:t>
      </w:r>
      <w:r w:rsidR="004E4603" w:rsidRPr="0014370D">
        <w:rPr>
          <w:sz w:val="24"/>
          <w:szCs w:val="24"/>
        </w:rPr>
        <w:t>уставных документов.</w:t>
      </w:r>
    </w:p>
    <w:p w:rsidR="004E4603" w:rsidRPr="0014370D" w:rsidRDefault="004E4603" w:rsidP="005445C8">
      <w:pPr>
        <w:numPr>
          <w:ilvl w:val="0"/>
          <w:numId w:val="4"/>
        </w:numPr>
        <w:ind w:left="1066" w:hanging="357"/>
        <w:jc w:val="both"/>
        <w:textAlignment w:val="bottom"/>
        <w:rPr>
          <w:sz w:val="24"/>
          <w:szCs w:val="24"/>
        </w:rPr>
      </w:pPr>
      <w:r w:rsidRPr="0014370D">
        <w:rPr>
          <w:sz w:val="24"/>
          <w:szCs w:val="24"/>
        </w:rPr>
        <w:t>Копия Договора подряда от 18.11.</w:t>
      </w:r>
      <w:r w:rsidR="0014370D">
        <w:rPr>
          <w:sz w:val="24"/>
          <w:szCs w:val="24"/>
        </w:rPr>
        <w:t>20__</w:t>
      </w:r>
      <w:r w:rsidRPr="0014370D">
        <w:rPr>
          <w:sz w:val="24"/>
          <w:szCs w:val="24"/>
        </w:rPr>
        <w:t>г.</w:t>
      </w:r>
    </w:p>
    <w:p w:rsidR="004E4603" w:rsidRPr="0014370D" w:rsidRDefault="004E4603" w:rsidP="005445C8">
      <w:pPr>
        <w:numPr>
          <w:ilvl w:val="0"/>
          <w:numId w:val="4"/>
        </w:numPr>
        <w:ind w:left="1066" w:hanging="357"/>
        <w:jc w:val="both"/>
        <w:textAlignment w:val="bottom"/>
        <w:rPr>
          <w:sz w:val="24"/>
          <w:szCs w:val="24"/>
        </w:rPr>
      </w:pPr>
      <w:r w:rsidRPr="0014370D">
        <w:rPr>
          <w:sz w:val="24"/>
          <w:szCs w:val="24"/>
        </w:rPr>
        <w:t>Копия Сметы на строительство АЗК на сумму 38301194,14 руб.</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Графика строительства АЗК.</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Сметы на строительство АЗК на сумму 31400000 руб.</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Порубочного билета от 22.02.</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Акта передачи строительной площадки и начала производства работ.</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Копии писем: от 12.01.</w:t>
      </w:r>
      <w:r w:rsidR="0014370D">
        <w:rPr>
          <w:sz w:val="24"/>
          <w:szCs w:val="24"/>
        </w:rPr>
        <w:t>20__</w:t>
      </w:r>
      <w:r w:rsidRPr="0014370D">
        <w:rPr>
          <w:sz w:val="24"/>
          <w:szCs w:val="24"/>
        </w:rPr>
        <w:t>г., от 21.02.</w:t>
      </w:r>
      <w:r w:rsidR="0014370D">
        <w:rPr>
          <w:sz w:val="24"/>
          <w:szCs w:val="24"/>
        </w:rPr>
        <w:t>20__</w:t>
      </w:r>
      <w:r w:rsidRPr="0014370D">
        <w:rPr>
          <w:sz w:val="24"/>
          <w:szCs w:val="24"/>
        </w:rPr>
        <w:t>г., от 18.04.</w:t>
      </w:r>
      <w:r w:rsidR="0014370D">
        <w:rPr>
          <w:sz w:val="24"/>
          <w:szCs w:val="24"/>
        </w:rPr>
        <w:t>20__</w:t>
      </w:r>
      <w:r w:rsidRPr="0014370D">
        <w:rPr>
          <w:sz w:val="24"/>
          <w:szCs w:val="24"/>
        </w:rPr>
        <w:t>г., от 26.04.</w:t>
      </w:r>
      <w:r w:rsidR="0014370D">
        <w:rPr>
          <w:sz w:val="24"/>
          <w:szCs w:val="24"/>
        </w:rPr>
        <w:t>20__</w:t>
      </w:r>
      <w:r w:rsidRPr="0014370D">
        <w:rPr>
          <w:sz w:val="24"/>
          <w:szCs w:val="24"/>
        </w:rPr>
        <w:t>г., от 11.05.</w:t>
      </w:r>
      <w:r w:rsidR="0014370D">
        <w:rPr>
          <w:sz w:val="24"/>
          <w:szCs w:val="24"/>
        </w:rPr>
        <w:t>20__</w:t>
      </w:r>
      <w:r w:rsidRPr="0014370D">
        <w:rPr>
          <w:sz w:val="24"/>
          <w:szCs w:val="24"/>
        </w:rPr>
        <w:t>г., от 12.05.</w:t>
      </w:r>
      <w:r w:rsidR="0014370D">
        <w:rPr>
          <w:sz w:val="24"/>
          <w:szCs w:val="24"/>
        </w:rPr>
        <w:t>20__</w:t>
      </w:r>
      <w:r w:rsidRPr="0014370D">
        <w:rPr>
          <w:sz w:val="24"/>
          <w:szCs w:val="24"/>
        </w:rPr>
        <w:t>г., от 21.05.</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письма ООО НТФ «У</w:t>
      </w:r>
      <w:r w:rsidR="00132143" w:rsidRPr="0014370D">
        <w:rPr>
          <w:sz w:val="24"/>
          <w:szCs w:val="24"/>
        </w:rPr>
        <w:t>.</w:t>
      </w:r>
      <w:r w:rsidRPr="0014370D">
        <w:rPr>
          <w:sz w:val="24"/>
          <w:szCs w:val="24"/>
        </w:rPr>
        <w:t>» в ОАТИ от 10.04.</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Акта о приемке выполненных работ от 29.06.</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приказа от 22.06.12г.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письма от 25.06.</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письма от 12.07.</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письма от 21.02.</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Акта от 28.02.</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Акта о приемке выполненных работ от 21.02.</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письма от 14.03.</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 xml:space="preserve">Копия Акта приема-передачи от 15 марта </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счет-фактуры от 22.11.</w:t>
      </w:r>
      <w:r w:rsidR="0014370D">
        <w:rPr>
          <w:sz w:val="24"/>
          <w:szCs w:val="24"/>
        </w:rPr>
        <w:t>20__</w:t>
      </w:r>
      <w:r w:rsidRPr="0014370D">
        <w:rPr>
          <w:sz w:val="24"/>
          <w:szCs w:val="24"/>
        </w:rPr>
        <w:t>г.</w:t>
      </w:r>
    </w:p>
    <w:p w:rsidR="00550E1C" w:rsidRPr="0014370D" w:rsidRDefault="00550E1C" w:rsidP="005445C8">
      <w:pPr>
        <w:numPr>
          <w:ilvl w:val="0"/>
          <w:numId w:val="4"/>
        </w:numPr>
        <w:ind w:left="1066" w:hanging="357"/>
        <w:jc w:val="both"/>
        <w:textAlignment w:val="bottom"/>
        <w:rPr>
          <w:sz w:val="24"/>
          <w:szCs w:val="24"/>
        </w:rPr>
      </w:pPr>
      <w:r w:rsidRPr="0014370D">
        <w:rPr>
          <w:sz w:val="24"/>
          <w:szCs w:val="24"/>
        </w:rPr>
        <w:t>Копия счет-фактуры от 22.11.</w:t>
      </w:r>
      <w:r w:rsidR="0014370D">
        <w:rPr>
          <w:sz w:val="24"/>
          <w:szCs w:val="24"/>
        </w:rPr>
        <w:t>20__</w:t>
      </w:r>
      <w:r w:rsidRPr="0014370D">
        <w:rPr>
          <w:sz w:val="24"/>
          <w:szCs w:val="24"/>
        </w:rPr>
        <w:t>г.</w:t>
      </w:r>
    </w:p>
    <w:p w:rsidR="00E04820" w:rsidRPr="0014370D" w:rsidRDefault="00E04820" w:rsidP="005445C8">
      <w:pPr>
        <w:numPr>
          <w:ilvl w:val="0"/>
          <w:numId w:val="4"/>
        </w:numPr>
        <w:ind w:left="1066" w:hanging="357"/>
        <w:jc w:val="both"/>
        <w:textAlignment w:val="bottom"/>
        <w:rPr>
          <w:sz w:val="24"/>
          <w:szCs w:val="24"/>
        </w:rPr>
      </w:pPr>
      <w:r w:rsidRPr="0014370D">
        <w:rPr>
          <w:sz w:val="24"/>
          <w:szCs w:val="24"/>
        </w:rPr>
        <w:t>Выписка из ЕГРЮЛ (7 стр.)  (</w:t>
      </w:r>
      <w:r w:rsidRPr="0014370D">
        <w:rPr>
          <w:sz w:val="24"/>
          <w:szCs w:val="24"/>
          <w:lang w:val="en-US"/>
        </w:rPr>
        <w:t>http</w:t>
      </w:r>
      <w:r w:rsidRPr="0014370D">
        <w:rPr>
          <w:sz w:val="24"/>
          <w:szCs w:val="24"/>
        </w:rPr>
        <w:t>://</w:t>
      </w:r>
      <w:r w:rsidR="0014370D">
        <w:rPr>
          <w:sz w:val="24"/>
          <w:szCs w:val="24"/>
          <w:lang w:val="en-US"/>
        </w:rPr>
        <w:t>m</w:t>
      </w:r>
      <w:r w:rsidRPr="0014370D">
        <w:rPr>
          <w:sz w:val="24"/>
          <w:szCs w:val="24"/>
          <w:lang w:val="en-US"/>
        </w:rPr>
        <w:t>l</w:t>
      </w:r>
      <w:r w:rsidRPr="0014370D">
        <w:rPr>
          <w:sz w:val="24"/>
          <w:szCs w:val="24"/>
        </w:rPr>
        <w:t>.</w:t>
      </w:r>
      <w:proofErr w:type="spellStart"/>
      <w:r w:rsidRPr="0014370D">
        <w:rPr>
          <w:sz w:val="24"/>
          <w:szCs w:val="24"/>
          <w:lang w:val="en-US"/>
        </w:rPr>
        <w:t>ru</w:t>
      </w:r>
      <w:proofErr w:type="spellEnd"/>
      <w:r w:rsidRPr="0014370D">
        <w:rPr>
          <w:sz w:val="24"/>
          <w:szCs w:val="24"/>
        </w:rPr>
        <w:t>)</w:t>
      </w:r>
    </w:p>
    <w:p w:rsidR="004547B3" w:rsidRPr="0014370D" w:rsidRDefault="004547B3" w:rsidP="004547B3">
      <w:pPr>
        <w:spacing w:after="120"/>
        <w:jc w:val="both"/>
        <w:textAlignment w:val="bottom"/>
        <w:rPr>
          <w:sz w:val="24"/>
          <w:szCs w:val="24"/>
        </w:rPr>
      </w:pPr>
    </w:p>
    <w:p w:rsidR="004547B3" w:rsidRPr="0014370D" w:rsidRDefault="004547B3" w:rsidP="004547B3">
      <w:pPr>
        <w:spacing w:after="120"/>
        <w:jc w:val="both"/>
        <w:textAlignment w:val="bottom"/>
        <w:rPr>
          <w:sz w:val="24"/>
          <w:szCs w:val="24"/>
        </w:rPr>
      </w:pPr>
    </w:p>
    <w:p w:rsidR="002D580B" w:rsidRPr="0014370D" w:rsidRDefault="002D580B" w:rsidP="004547B3">
      <w:pPr>
        <w:spacing w:after="120"/>
        <w:jc w:val="both"/>
        <w:textAlignment w:val="bottom"/>
        <w:rPr>
          <w:sz w:val="24"/>
          <w:szCs w:val="24"/>
        </w:rPr>
      </w:pPr>
      <w:r w:rsidRPr="0014370D">
        <w:rPr>
          <w:sz w:val="24"/>
          <w:szCs w:val="24"/>
        </w:rPr>
        <w:lastRenderedPageBreak/>
        <w:t>С уважением,</w:t>
      </w:r>
    </w:p>
    <w:p w:rsidR="002D580B" w:rsidRPr="0014370D" w:rsidRDefault="00550E1C" w:rsidP="004547B3">
      <w:pPr>
        <w:spacing w:after="120"/>
        <w:jc w:val="both"/>
        <w:textAlignment w:val="bottom"/>
        <w:rPr>
          <w:sz w:val="24"/>
          <w:szCs w:val="24"/>
        </w:rPr>
      </w:pPr>
      <w:r w:rsidRPr="0014370D">
        <w:rPr>
          <w:sz w:val="24"/>
          <w:szCs w:val="24"/>
        </w:rPr>
        <w:t>п</w:t>
      </w:r>
      <w:r w:rsidR="002D580B" w:rsidRPr="0014370D">
        <w:rPr>
          <w:sz w:val="24"/>
          <w:szCs w:val="24"/>
        </w:rPr>
        <w:t xml:space="preserve">редставитель Ответчика по доверенности          </w:t>
      </w:r>
      <w:r w:rsidR="004547B3" w:rsidRPr="0014370D">
        <w:rPr>
          <w:sz w:val="24"/>
          <w:szCs w:val="24"/>
        </w:rPr>
        <w:t xml:space="preserve">    </w:t>
      </w:r>
      <w:r w:rsidR="002D580B" w:rsidRPr="0014370D">
        <w:rPr>
          <w:sz w:val="24"/>
          <w:szCs w:val="24"/>
        </w:rPr>
        <w:t xml:space="preserve">                   </w:t>
      </w:r>
      <w:r w:rsidR="0014370D">
        <w:rPr>
          <w:sz w:val="24"/>
          <w:szCs w:val="24"/>
        </w:rPr>
        <w:t>Иванов И.И.</w:t>
      </w:r>
      <w:bookmarkStart w:id="0" w:name="_GoBack"/>
      <w:bookmarkEnd w:id="0"/>
    </w:p>
    <w:p w:rsidR="002D580B" w:rsidRPr="0014370D" w:rsidRDefault="002D580B" w:rsidP="004547B3">
      <w:pPr>
        <w:spacing w:after="120"/>
        <w:ind w:firstLine="708"/>
        <w:jc w:val="both"/>
        <w:textAlignment w:val="bottom"/>
        <w:rPr>
          <w:sz w:val="24"/>
          <w:szCs w:val="24"/>
        </w:rPr>
      </w:pPr>
    </w:p>
    <w:p w:rsidR="002D580B" w:rsidRPr="0014370D" w:rsidRDefault="002D580B" w:rsidP="004547B3">
      <w:pPr>
        <w:spacing w:after="120"/>
        <w:jc w:val="both"/>
        <w:textAlignment w:val="bottom"/>
        <w:rPr>
          <w:sz w:val="24"/>
          <w:szCs w:val="24"/>
        </w:rPr>
      </w:pPr>
      <w:r w:rsidRPr="0014370D">
        <w:rPr>
          <w:sz w:val="24"/>
          <w:szCs w:val="24"/>
        </w:rPr>
        <w:t>«</w:t>
      </w:r>
      <w:r w:rsidR="00E23781" w:rsidRPr="0014370D">
        <w:rPr>
          <w:sz w:val="24"/>
          <w:szCs w:val="24"/>
        </w:rPr>
        <w:t>17</w:t>
      </w:r>
      <w:r w:rsidRPr="0014370D">
        <w:rPr>
          <w:sz w:val="24"/>
          <w:szCs w:val="24"/>
        </w:rPr>
        <w:t xml:space="preserve">» октября </w:t>
      </w:r>
      <w:r w:rsidR="0014370D">
        <w:rPr>
          <w:sz w:val="24"/>
          <w:szCs w:val="24"/>
        </w:rPr>
        <w:t>20__</w:t>
      </w:r>
      <w:r w:rsidRPr="0014370D">
        <w:rPr>
          <w:sz w:val="24"/>
          <w:szCs w:val="24"/>
        </w:rPr>
        <w:t xml:space="preserve"> г.</w:t>
      </w:r>
    </w:p>
    <w:p w:rsidR="002D580B" w:rsidRPr="0014370D" w:rsidRDefault="002D580B" w:rsidP="004547B3">
      <w:pPr>
        <w:spacing w:after="120"/>
        <w:ind w:firstLine="708"/>
        <w:jc w:val="both"/>
        <w:textAlignment w:val="bottom"/>
        <w:rPr>
          <w:sz w:val="28"/>
          <w:szCs w:val="28"/>
        </w:rPr>
      </w:pPr>
    </w:p>
    <w:p w:rsidR="00B61BD4" w:rsidRPr="0014370D" w:rsidRDefault="00B61BD4" w:rsidP="004547B3">
      <w:pPr>
        <w:pStyle w:val="a9"/>
        <w:spacing w:before="0" w:beforeAutospacing="0" w:after="120"/>
        <w:ind w:firstLine="737"/>
        <w:jc w:val="both"/>
        <w:rPr>
          <w:sz w:val="28"/>
          <w:szCs w:val="28"/>
        </w:rPr>
      </w:pPr>
    </w:p>
    <w:sectPr w:rsidR="00B61BD4" w:rsidRPr="0014370D" w:rsidSect="004547B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2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0B" w:rsidRDefault="00DA490B" w:rsidP="009B10E7">
      <w:r>
        <w:separator/>
      </w:r>
    </w:p>
  </w:endnote>
  <w:endnote w:type="continuationSeparator" w:id="0">
    <w:p w:rsidR="00DA490B" w:rsidRDefault="00DA490B" w:rsidP="009B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0B" w:rsidRDefault="00DA490B" w:rsidP="009B10E7">
      <w:r>
        <w:separator/>
      </w:r>
    </w:p>
  </w:footnote>
  <w:footnote w:type="continuationSeparator" w:id="0">
    <w:p w:rsidR="00DA490B" w:rsidRDefault="00DA490B" w:rsidP="009B1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22" w:rsidRDefault="0055182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31B"/>
    <w:multiLevelType w:val="hybridMultilevel"/>
    <w:tmpl w:val="61403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9B760E"/>
    <w:multiLevelType w:val="hybridMultilevel"/>
    <w:tmpl w:val="57527822"/>
    <w:lvl w:ilvl="0" w:tplc="5CBAA6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3CD1CC1"/>
    <w:multiLevelType w:val="hybridMultilevel"/>
    <w:tmpl w:val="9C26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DE539E"/>
    <w:multiLevelType w:val="hybridMultilevel"/>
    <w:tmpl w:val="2C146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36C6230"/>
    <w:multiLevelType w:val="hybridMultilevel"/>
    <w:tmpl w:val="00F4ED68"/>
    <w:lvl w:ilvl="0" w:tplc="664877D2">
      <w:start w:val="1"/>
      <w:numFmt w:val="decimal"/>
      <w:lvlText w:val="%1."/>
      <w:lvlJc w:val="left"/>
      <w:pPr>
        <w:tabs>
          <w:tab w:val="num" w:pos="1638"/>
        </w:tabs>
        <w:ind w:left="1638" w:hanging="930"/>
      </w:pPr>
      <w:rPr>
        <w:rFonts w:cs="Times New Roman" w:hint="default"/>
        <w:b w:val="0"/>
        <w:i w:val="0"/>
        <w:sz w:val="22"/>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77F41E29"/>
    <w:multiLevelType w:val="hybridMultilevel"/>
    <w:tmpl w:val="87707AA8"/>
    <w:lvl w:ilvl="0" w:tplc="76423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A11265F"/>
    <w:multiLevelType w:val="hybridMultilevel"/>
    <w:tmpl w:val="91DAEE5C"/>
    <w:lvl w:ilvl="0" w:tplc="96781E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DB"/>
    <w:rsid w:val="00033C39"/>
    <w:rsid w:val="0004299C"/>
    <w:rsid w:val="00051641"/>
    <w:rsid w:val="0006767B"/>
    <w:rsid w:val="00075662"/>
    <w:rsid w:val="00077BEE"/>
    <w:rsid w:val="00096FE7"/>
    <w:rsid w:val="000B642E"/>
    <w:rsid w:val="000B6954"/>
    <w:rsid w:val="000D349D"/>
    <w:rsid w:val="000F30BA"/>
    <w:rsid w:val="000F6A0D"/>
    <w:rsid w:val="00112293"/>
    <w:rsid w:val="00132143"/>
    <w:rsid w:val="0014370D"/>
    <w:rsid w:val="00151BD5"/>
    <w:rsid w:val="001574DB"/>
    <w:rsid w:val="00163242"/>
    <w:rsid w:val="00186877"/>
    <w:rsid w:val="001D2C64"/>
    <w:rsid w:val="001E15B2"/>
    <w:rsid w:val="001E2529"/>
    <w:rsid w:val="0021656E"/>
    <w:rsid w:val="002217D8"/>
    <w:rsid w:val="002463F3"/>
    <w:rsid w:val="002565D3"/>
    <w:rsid w:val="00266C50"/>
    <w:rsid w:val="00282E49"/>
    <w:rsid w:val="00287DB2"/>
    <w:rsid w:val="002D162B"/>
    <w:rsid w:val="002D580B"/>
    <w:rsid w:val="0031285B"/>
    <w:rsid w:val="00320229"/>
    <w:rsid w:val="00341A3F"/>
    <w:rsid w:val="00345732"/>
    <w:rsid w:val="0035003E"/>
    <w:rsid w:val="00366DEC"/>
    <w:rsid w:val="003B5FAC"/>
    <w:rsid w:val="003C315B"/>
    <w:rsid w:val="00405245"/>
    <w:rsid w:val="0041152A"/>
    <w:rsid w:val="00414C0B"/>
    <w:rsid w:val="00420EFC"/>
    <w:rsid w:val="00430936"/>
    <w:rsid w:val="00437DCD"/>
    <w:rsid w:val="00450370"/>
    <w:rsid w:val="004547B3"/>
    <w:rsid w:val="00463648"/>
    <w:rsid w:val="0047182D"/>
    <w:rsid w:val="004959F2"/>
    <w:rsid w:val="004A4948"/>
    <w:rsid w:val="004E4603"/>
    <w:rsid w:val="004F5C72"/>
    <w:rsid w:val="00503135"/>
    <w:rsid w:val="0050507D"/>
    <w:rsid w:val="00511640"/>
    <w:rsid w:val="005445C8"/>
    <w:rsid w:val="00550E1C"/>
    <w:rsid w:val="00551822"/>
    <w:rsid w:val="00561F3A"/>
    <w:rsid w:val="00566855"/>
    <w:rsid w:val="00587EDB"/>
    <w:rsid w:val="005B5854"/>
    <w:rsid w:val="005E5331"/>
    <w:rsid w:val="006171F8"/>
    <w:rsid w:val="006179E8"/>
    <w:rsid w:val="00617E25"/>
    <w:rsid w:val="006329F0"/>
    <w:rsid w:val="00641C35"/>
    <w:rsid w:val="00665041"/>
    <w:rsid w:val="00691E3F"/>
    <w:rsid w:val="006B20AA"/>
    <w:rsid w:val="006B212F"/>
    <w:rsid w:val="006F0730"/>
    <w:rsid w:val="007054C6"/>
    <w:rsid w:val="00715ADC"/>
    <w:rsid w:val="00730E34"/>
    <w:rsid w:val="00747280"/>
    <w:rsid w:val="00765881"/>
    <w:rsid w:val="00770E5C"/>
    <w:rsid w:val="007E6BF0"/>
    <w:rsid w:val="007F07F3"/>
    <w:rsid w:val="007F0872"/>
    <w:rsid w:val="007F493D"/>
    <w:rsid w:val="007F7B3C"/>
    <w:rsid w:val="00800681"/>
    <w:rsid w:val="008216FE"/>
    <w:rsid w:val="00843356"/>
    <w:rsid w:val="008901F8"/>
    <w:rsid w:val="00890EC9"/>
    <w:rsid w:val="00896DBC"/>
    <w:rsid w:val="008A089E"/>
    <w:rsid w:val="008D7FD8"/>
    <w:rsid w:val="00910B74"/>
    <w:rsid w:val="00911314"/>
    <w:rsid w:val="00926D40"/>
    <w:rsid w:val="0097622A"/>
    <w:rsid w:val="009B10E7"/>
    <w:rsid w:val="009B1E29"/>
    <w:rsid w:val="009D2E22"/>
    <w:rsid w:val="009D2EA1"/>
    <w:rsid w:val="009D4BD8"/>
    <w:rsid w:val="00A1318A"/>
    <w:rsid w:val="00A24A4B"/>
    <w:rsid w:val="00A50859"/>
    <w:rsid w:val="00A94513"/>
    <w:rsid w:val="00AB2DBE"/>
    <w:rsid w:val="00AC02D8"/>
    <w:rsid w:val="00B36164"/>
    <w:rsid w:val="00B3696D"/>
    <w:rsid w:val="00B618EB"/>
    <w:rsid w:val="00B61BD4"/>
    <w:rsid w:val="00B70F2F"/>
    <w:rsid w:val="00B728B7"/>
    <w:rsid w:val="00BA1CA4"/>
    <w:rsid w:val="00BA5C4C"/>
    <w:rsid w:val="00BB33ED"/>
    <w:rsid w:val="00BB4C49"/>
    <w:rsid w:val="00BD0741"/>
    <w:rsid w:val="00BD0882"/>
    <w:rsid w:val="00BD4A9E"/>
    <w:rsid w:val="00BD56D9"/>
    <w:rsid w:val="00BD769D"/>
    <w:rsid w:val="00BD7DE3"/>
    <w:rsid w:val="00BE7C00"/>
    <w:rsid w:val="00C0528B"/>
    <w:rsid w:val="00C32760"/>
    <w:rsid w:val="00C652D0"/>
    <w:rsid w:val="00CA4D25"/>
    <w:rsid w:val="00CD51C5"/>
    <w:rsid w:val="00CE5508"/>
    <w:rsid w:val="00CF33DA"/>
    <w:rsid w:val="00D01250"/>
    <w:rsid w:val="00D04D37"/>
    <w:rsid w:val="00D156F1"/>
    <w:rsid w:val="00DA29E4"/>
    <w:rsid w:val="00DA3168"/>
    <w:rsid w:val="00DA490B"/>
    <w:rsid w:val="00DB4106"/>
    <w:rsid w:val="00DC396D"/>
    <w:rsid w:val="00DD639E"/>
    <w:rsid w:val="00E04820"/>
    <w:rsid w:val="00E23781"/>
    <w:rsid w:val="00E404D8"/>
    <w:rsid w:val="00E5564D"/>
    <w:rsid w:val="00E6356B"/>
    <w:rsid w:val="00E94891"/>
    <w:rsid w:val="00EB1371"/>
    <w:rsid w:val="00EB79E5"/>
    <w:rsid w:val="00EC51D8"/>
    <w:rsid w:val="00ED394D"/>
    <w:rsid w:val="00ED4BA5"/>
    <w:rsid w:val="00EF55D2"/>
    <w:rsid w:val="00EF6EDF"/>
    <w:rsid w:val="00F0098D"/>
    <w:rsid w:val="00F13F95"/>
    <w:rsid w:val="00F203FD"/>
    <w:rsid w:val="00F323D9"/>
    <w:rsid w:val="00F40D29"/>
    <w:rsid w:val="00F820F8"/>
    <w:rsid w:val="00FA6A22"/>
    <w:rsid w:val="00FC03AD"/>
    <w:rsid w:val="00FD1A06"/>
    <w:rsid w:val="00FF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A94A6BD"/>
  <w15:chartTrackingRefBased/>
  <w15:docId w15:val="{2EE01AB0-3CA1-43C9-92EE-F3D573F5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DB"/>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EDB"/>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587EDB"/>
    <w:rPr>
      <w:rFonts w:ascii="Times New Roman" w:hAnsi="Times New Roman" w:cs="Times New Roman"/>
      <w:sz w:val="20"/>
      <w:szCs w:val="20"/>
      <w:lang w:eastAsia="ru-RU"/>
    </w:rPr>
  </w:style>
  <w:style w:type="paragraph" w:styleId="a5">
    <w:name w:val="List Paragraph"/>
    <w:basedOn w:val="a"/>
    <w:uiPriority w:val="99"/>
    <w:qFormat/>
    <w:rsid w:val="00DA3168"/>
    <w:pPr>
      <w:ind w:left="720"/>
      <w:contextualSpacing/>
    </w:pPr>
  </w:style>
  <w:style w:type="paragraph" w:styleId="a6">
    <w:name w:val="header"/>
    <w:basedOn w:val="a"/>
    <w:link w:val="a7"/>
    <w:uiPriority w:val="99"/>
    <w:unhideWhenUsed/>
    <w:rsid w:val="006B212F"/>
    <w:pPr>
      <w:tabs>
        <w:tab w:val="center" w:pos="4677"/>
        <w:tab w:val="right" w:pos="9355"/>
      </w:tabs>
    </w:pPr>
    <w:rPr>
      <w:lang w:val="x-none" w:eastAsia="x-none"/>
    </w:rPr>
  </w:style>
  <w:style w:type="character" w:customStyle="1" w:styleId="a7">
    <w:name w:val="Верхний колонтитул Знак"/>
    <w:link w:val="a6"/>
    <w:uiPriority w:val="99"/>
    <w:rsid w:val="006B212F"/>
    <w:rPr>
      <w:rFonts w:ascii="Times New Roman" w:eastAsia="Times New Roman" w:hAnsi="Times New Roman"/>
      <w:sz w:val="20"/>
      <w:szCs w:val="20"/>
    </w:rPr>
  </w:style>
  <w:style w:type="paragraph" w:styleId="a8">
    <w:name w:val="Balloon Text"/>
    <w:basedOn w:val="a"/>
    <w:semiHidden/>
    <w:rsid w:val="00051641"/>
    <w:rPr>
      <w:rFonts w:ascii="Tahoma" w:hAnsi="Tahoma" w:cs="Tahoma"/>
      <w:sz w:val="16"/>
      <w:szCs w:val="16"/>
    </w:rPr>
  </w:style>
  <w:style w:type="paragraph" w:styleId="a9">
    <w:name w:val="Normal (Web)"/>
    <w:basedOn w:val="a"/>
    <w:uiPriority w:val="99"/>
    <w:semiHidden/>
    <w:unhideWhenUsed/>
    <w:rsid w:val="00ED394D"/>
    <w:pPr>
      <w:spacing w:before="100" w:beforeAutospacing="1" w:after="119"/>
    </w:pPr>
    <w:rPr>
      <w:sz w:val="24"/>
      <w:szCs w:val="24"/>
    </w:rPr>
  </w:style>
  <w:style w:type="character" w:styleId="aa">
    <w:name w:val="Hyperlink"/>
    <w:unhideWhenUsed/>
    <w:rsid w:val="00E04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2140">
      <w:bodyDiv w:val="1"/>
      <w:marLeft w:val="0"/>
      <w:marRight w:val="0"/>
      <w:marTop w:val="0"/>
      <w:marBottom w:val="0"/>
      <w:divBdr>
        <w:top w:val="none" w:sz="0" w:space="0" w:color="auto"/>
        <w:left w:val="none" w:sz="0" w:space="0" w:color="auto"/>
        <w:bottom w:val="none" w:sz="0" w:space="0" w:color="auto"/>
        <w:right w:val="none" w:sz="0" w:space="0" w:color="auto"/>
      </w:divBdr>
    </w:div>
    <w:div w:id="889995720">
      <w:bodyDiv w:val="1"/>
      <w:marLeft w:val="0"/>
      <w:marRight w:val="0"/>
      <w:marTop w:val="0"/>
      <w:marBottom w:val="0"/>
      <w:divBdr>
        <w:top w:val="none" w:sz="0" w:space="0" w:color="auto"/>
        <w:left w:val="none" w:sz="0" w:space="0" w:color="auto"/>
        <w:bottom w:val="none" w:sz="0" w:space="0" w:color="auto"/>
        <w:right w:val="none" w:sz="0" w:space="0" w:color="auto"/>
      </w:divBdr>
    </w:div>
    <w:div w:id="1394503718">
      <w:bodyDiv w:val="1"/>
      <w:marLeft w:val="0"/>
      <w:marRight w:val="0"/>
      <w:marTop w:val="0"/>
      <w:marBottom w:val="0"/>
      <w:divBdr>
        <w:top w:val="none" w:sz="0" w:space="0" w:color="auto"/>
        <w:left w:val="none" w:sz="0" w:space="0" w:color="auto"/>
        <w:bottom w:val="none" w:sz="0" w:space="0" w:color="auto"/>
        <w:right w:val="none" w:sz="0" w:space="0" w:color="auto"/>
      </w:divBdr>
    </w:div>
    <w:div w:id="14999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 Арбитражный суд города Москвы</vt:lpstr>
    </vt:vector>
  </TitlesOfParts>
  <Company>AGAA</Company>
  <LinksUpToDate>false</LinksUpToDate>
  <CharactersWithSpaces>8937</CharactersWithSpaces>
  <SharedDoc>false</SharedDoc>
  <HLinks>
    <vt:vector size="12" baseType="variant">
      <vt:variant>
        <vt:i4>1507336</vt:i4>
      </vt:variant>
      <vt:variant>
        <vt:i4>3</vt:i4>
      </vt:variant>
      <vt:variant>
        <vt:i4>0</vt:i4>
      </vt:variant>
      <vt:variant>
        <vt:i4>5</vt:i4>
      </vt:variant>
      <vt:variant>
        <vt:lpwstr>http://msk-legal.ru/</vt:lpwstr>
      </vt:variant>
      <vt:variant>
        <vt:lpwstr/>
      </vt:variant>
      <vt:variant>
        <vt:i4>1507336</vt:i4>
      </vt:variant>
      <vt:variant>
        <vt:i4>0</vt:i4>
      </vt:variant>
      <vt:variant>
        <vt:i4>0</vt:i4>
      </vt:variant>
      <vt:variant>
        <vt:i4>5</vt:i4>
      </vt:variant>
      <vt:variant>
        <vt:lpwstr>http://msk-legal.ru/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Арбитражный суд города Москвы</dc:title>
  <dc:subject/>
  <dc:creator>velikiy</dc:creator>
  <cp:keywords/>
  <cp:lastModifiedBy>Пользователь Windows</cp:lastModifiedBy>
  <cp:revision>2</cp:revision>
  <cp:lastPrinted>2012-11-28T08:59:00Z</cp:lastPrinted>
  <dcterms:created xsi:type="dcterms:W3CDTF">2019-12-18T23:09:00Z</dcterms:created>
  <dcterms:modified xsi:type="dcterms:W3CDTF">2019-12-18T23:09:00Z</dcterms:modified>
</cp:coreProperties>
</file>