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3"/>
        <w:gridCol w:w="3873"/>
      </w:tblGrid>
      <w:tr w:rsidR="004A2A88" w:rsidRPr="004A2A88" w:rsidTr="004A2A88">
        <w:trPr>
          <w:tblCellSpacing w:w="15" w:type="dxa"/>
        </w:trPr>
        <w:tc>
          <w:tcPr>
            <w:tcW w:w="3828" w:type="dxa"/>
            <w:vAlign w:val="center"/>
            <w:hideMark/>
          </w:tcPr>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 </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 </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 </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 </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 </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Ис</w:t>
            </w:r>
            <w:r w:rsidR="00026276">
              <w:rPr>
                <w:rFonts w:ascii="Times New Roman" w:eastAsia="Times New Roman" w:hAnsi="Times New Roman" w:cs="Times New Roman"/>
                <w:sz w:val="24"/>
                <w:szCs w:val="24"/>
                <w:lang w:eastAsia="ru-RU"/>
              </w:rPr>
              <w:t>х. №______ от «____» _______ 20__</w:t>
            </w:r>
            <w:r w:rsidRPr="004A2A88">
              <w:rPr>
                <w:rFonts w:ascii="Times New Roman" w:eastAsia="Times New Roman" w:hAnsi="Times New Roman" w:cs="Times New Roman"/>
                <w:sz w:val="24"/>
                <w:szCs w:val="24"/>
                <w:lang w:eastAsia="ru-RU"/>
              </w:rPr>
              <w:t>г.</w:t>
            </w:r>
          </w:p>
        </w:tc>
        <w:tc>
          <w:tcPr>
            <w:tcW w:w="3828" w:type="dxa"/>
            <w:vAlign w:val="center"/>
            <w:hideMark/>
          </w:tcPr>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Генеральному директору</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ООО «</w:t>
            </w:r>
            <w:r w:rsidRPr="004A2A88">
              <w:rPr>
                <w:rFonts w:ascii="Times New Roman" w:eastAsia="Times New Roman" w:hAnsi="Times New Roman" w:cs="Times New Roman"/>
                <w:sz w:val="24"/>
                <w:szCs w:val="24"/>
                <w:u w:val="single"/>
                <w:lang w:eastAsia="ru-RU"/>
              </w:rPr>
              <w:t xml:space="preserve">                      _____________ </w:t>
            </w:r>
            <w:r w:rsidRPr="004A2A88">
              <w:rPr>
                <w:rFonts w:ascii="Times New Roman" w:eastAsia="Times New Roman" w:hAnsi="Times New Roman" w:cs="Times New Roman"/>
                <w:sz w:val="24"/>
                <w:szCs w:val="24"/>
                <w:lang w:eastAsia="ru-RU"/>
              </w:rPr>
              <w:t>»</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ФИО</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 </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 xml:space="preserve">адрес: </w:t>
            </w:r>
            <w:r w:rsidRPr="004A2A88">
              <w:rPr>
                <w:rFonts w:ascii="Times New Roman" w:eastAsia="Times New Roman" w:hAnsi="Times New Roman" w:cs="Times New Roman"/>
                <w:sz w:val="24"/>
                <w:szCs w:val="24"/>
                <w:u w:val="single"/>
                <w:lang w:eastAsia="ru-RU"/>
              </w:rPr>
              <w:t>                                           </w:t>
            </w:r>
            <w:r w:rsidRPr="004A2A88">
              <w:rPr>
                <w:rFonts w:ascii="Times New Roman" w:eastAsia="Times New Roman" w:hAnsi="Times New Roman" w:cs="Times New Roman"/>
                <w:sz w:val="24"/>
                <w:szCs w:val="24"/>
                <w:lang w:eastAsia="ru-RU"/>
              </w:rPr>
              <w:t>.</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 </w:t>
            </w:r>
          </w:p>
        </w:tc>
      </w:tr>
    </w:tbl>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b/>
          <w:bCs/>
          <w:sz w:val="24"/>
          <w:szCs w:val="24"/>
          <w:lang w:eastAsia="ru-RU"/>
        </w:rPr>
        <w:t> </w:t>
      </w:r>
    </w:p>
    <w:p w:rsidR="004A2A88" w:rsidRPr="004A2A88" w:rsidRDefault="004A2A88" w:rsidP="00026276">
      <w:pPr>
        <w:spacing w:after="0" w:line="240" w:lineRule="auto"/>
        <w:jc w:val="center"/>
        <w:rPr>
          <w:rFonts w:ascii="Times New Roman" w:eastAsia="Times New Roman" w:hAnsi="Times New Roman" w:cs="Times New Roman"/>
          <w:sz w:val="24"/>
          <w:szCs w:val="24"/>
          <w:lang w:eastAsia="ru-RU"/>
        </w:rPr>
      </w:pPr>
      <w:r w:rsidRPr="004A2A88">
        <w:rPr>
          <w:rFonts w:ascii="Times New Roman" w:eastAsia="Times New Roman" w:hAnsi="Times New Roman" w:cs="Times New Roman"/>
          <w:b/>
          <w:bCs/>
          <w:sz w:val="24"/>
          <w:szCs w:val="24"/>
          <w:lang w:eastAsia="ru-RU"/>
        </w:rPr>
        <w:t>ПРЕТЕНЗИЯ</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b/>
          <w:bCs/>
          <w:sz w:val="24"/>
          <w:szCs w:val="24"/>
          <w:lang w:eastAsia="ru-RU"/>
        </w:rPr>
        <w:t> </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Между «________________»  был заключен Договор поставки №____ от «___»______20__г.</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В соответствии с п. ____ Договора количество, ассортимент и цена товара, а также срок его поставки, место его передачи и иные договоренности сторон согласовываются _________.</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 xml:space="preserve">Согласно </w:t>
      </w:r>
      <w:proofErr w:type="spellStart"/>
      <w:r w:rsidRPr="004A2A88">
        <w:rPr>
          <w:rFonts w:ascii="Times New Roman" w:eastAsia="Times New Roman" w:hAnsi="Times New Roman" w:cs="Times New Roman"/>
          <w:sz w:val="24"/>
          <w:szCs w:val="24"/>
          <w:lang w:eastAsia="ru-RU"/>
        </w:rPr>
        <w:t>п.п</w:t>
      </w:r>
      <w:proofErr w:type="spellEnd"/>
      <w:r w:rsidRPr="004A2A88">
        <w:rPr>
          <w:rFonts w:ascii="Times New Roman" w:eastAsia="Times New Roman" w:hAnsi="Times New Roman" w:cs="Times New Roman"/>
          <w:sz w:val="24"/>
          <w:szCs w:val="24"/>
          <w:lang w:eastAsia="ru-RU"/>
        </w:rPr>
        <w:t>. _____ Договора качество товара должно соответствовать все требованиям, предъявляемым к ним нормами ГОСТ, ТУ и иным стандартам РФ, другим нормативным документам для данного рода товаров.</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В рамках указанного договора Поставщиком был поставлен товар в количестве и ассортименте согласно спецификации.</w:t>
      </w:r>
    </w:p>
    <w:p w:rsidR="00026276"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В ходе приемки  поставленного товара Покупателем был</w:t>
      </w:r>
      <w:r w:rsidR="00026276">
        <w:rPr>
          <w:rFonts w:ascii="Times New Roman" w:eastAsia="Times New Roman" w:hAnsi="Times New Roman" w:cs="Times New Roman"/>
          <w:sz w:val="24"/>
          <w:szCs w:val="24"/>
          <w:lang w:eastAsia="ru-RU"/>
        </w:rPr>
        <w:t>и выявлены следующие недостатки Товара:</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_________________________________________________________________.</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В соответствии со ст. 518 Гражданского кодекса РФ  покупатель (получатель), которому поставлены товары ненадлежащего качества, вправе предъявить поставщику требования, предусмотренные статьей 475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В соответствии с ч. 2. ст. 475 ГК РФ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 отказаться от исполнения договора и потребовать возврата уплаченной за товар денежной суммы;</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 потребовать замены товара ненадлежащего качества товаром, соответствующим договору.</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В соответствии со ст. 520 ГК РФ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В соответствии со ст. 309-310 обязательства должны исполняться надлежащим образом, односторонний отказ от исполнения обязательств недопустим.</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sz w:val="24"/>
          <w:szCs w:val="24"/>
          <w:lang w:eastAsia="ru-RU"/>
        </w:rPr>
        <w:t>На основании изложенного, а также п. ____ договора поставки уведомляем вас об отказе в приемке некачественного товара и просим в течение 10 десяти дней вернуть аванс, уплаченный за поставку товара.</w:t>
      </w:r>
      <w:r w:rsidR="00026276">
        <w:rPr>
          <w:rFonts w:ascii="Times New Roman" w:eastAsia="Times New Roman" w:hAnsi="Times New Roman" w:cs="Times New Roman"/>
          <w:sz w:val="24"/>
          <w:szCs w:val="24"/>
          <w:lang w:eastAsia="ru-RU"/>
        </w:rPr>
        <w:t xml:space="preserve"> Иначе мы будем вынуждены обратиться в суд и помимо основного долга взыскать с вас неустойку и проценты за пользование чужими деньгами.</w:t>
      </w:r>
      <w:bookmarkStart w:id="0" w:name="_GoBack"/>
      <w:bookmarkEnd w:id="0"/>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b/>
          <w:bCs/>
          <w:i/>
          <w:iCs/>
          <w:sz w:val="24"/>
          <w:szCs w:val="24"/>
          <w:lang w:eastAsia="ru-RU"/>
        </w:rPr>
        <w:t> </w:t>
      </w:r>
    </w:p>
    <w:p w:rsidR="004A2A88" w:rsidRPr="004A2A88" w:rsidRDefault="004A2A88" w:rsidP="00026276">
      <w:pPr>
        <w:spacing w:after="0" w:line="240" w:lineRule="auto"/>
        <w:jc w:val="both"/>
        <w:rPr>
          <w:rFonts w:ascii="Times New Roman" w:eastAsia="Times New Roman" w:hAnsi="Times New Roman" w:cs="Times New Roman"/>
          <w:sz w:val="24"/>
          <w:szCs w:val="24"/>
          <w:lang w:eastAsia="ru-RU"/>
        </w:rPr>
      </w:pPr>
      <w:r w:rsidRPr="004A2A88">
        <w:rPr>
          <w:rFonts w:ascii="Times New Roman" w:eastAsia="Times New Roman" w:hAnsi="Times New Roman" w:cs="Times New Roman"/>
          <w:b/>
          <w:bCs/>
          <w:sz w:val="24"/>
          <w:szCs w:val="24"/>
          <w:lang w:eastAsia="ru-RU"/>
        </w:rPr>
        <w:t>Генеральный директор _____________________________  /____________/</w:t>
      </w:r>
    </w:p>
    <w:p w:rsidR="006A58F6" w:rsidRDefault="00026276" w:rsidP="00026276">
      <w:pPr>
        <w:spacing w:after="0" w:line="240" w:lineRule="auto"/>
        <w:jc w:val="both"/>
      </w:pPr>
    </w:p>
    <w:sectPr w:rsidR="006A5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88"/>
    <w:rsid w:val="00026276"/>
    <w:rsid w:val="004A2A88"/>
    <w:rsid w:val="00917BA3"/>
    <w:rsid w:val="009B4E63"/>
    <w:rsid w:val="00B1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69CE"/>
  <w15:chartTrackingRefBased/>
  <w15:docId w15:val="{B960A14B-DF50-4262-8315-9B84553C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2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A88"/>
    <w:rPr>
      <w:rFonts w:ascii="Times New Roman" w:eastAsia="Times New Roman" w:hAnsi="Times New Roman" w:cs="Times New Roman"/>
      <w:b/>
      <w:bCs/>
      <w:kern w:val="36"/>
      <w:sz w:val="48"/>
      <w:szCs w:val="48"/>
      <w:lang w:eastAsia="ru-RU"/>
    </w:rPr>
  </w:style>
  <w:style w:type="character" w:customStyle="1" w:styleId="divider">
    <w:name w:val="divider"/>
    <w:basedOn w:val="a0"/>
    <w:rsid w:val="004A2A88"/>
  </w:style>
  <w:style w:type="character" w:customStyle="1" w:styleId="author-avatar">
    <w:name w:val="author-avatar"/>
    <w:basedOn w:val="a0"/>
    <w:rsid w:val="004A2A88"/>
  </w:style>
  <w:style w:type="character" w:styleId="a3">
    <w:name w:val="Hyperlink"/>
    <w:basedOn w:val="a0"/>
    <w:uiPriority w:val="99"/>
    <w:semiHidden/>
    <w:unhideWhenUsed/>
    <w:rsid w:val="004A2A88"/>
    <w:rPr>
      <w:color w:val="0000FF"/>
      <w:u w:val="single"/>
    </w:rPr>
  </w:style>
  <w:style w:type="paragraph" w:styleId="a4">
    <w:name w:val="Normal (Web)"/>
    <w:basedOn w:val="a"/>
    <w:uiPriority w:val="99"/>
    <w:semiHidden/>
    <w:unhideWhenUsed/>
    <w:rsid w:val="004A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2A88"/>
    <w:rPr>
      <w:b/>
      <w:bCs/>
    </w:rPr>
  </w:style>
  <w:style w:type="character" w:styleId="a6">
    <w:name w:val="Emphasis"/>
    <w:basedOn w:val="a0"/>
    <w:uiPriority w:val="20"/>
    <w:qFormat/>
    <w:rsid w:val="004A2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391647">
      <w:bodyDiv w:val="1"/>
      <w:marLeft w:val="0"/>
      <w:marRight w:val="0"/>
      <w:marTop w:val="0"/>
      <w:marBottom w:val="0"/>
      <w:divBdr>
        <w:top w:val="none" w:sz="0" w:space="0" w:color="auto"/>
        <w:left w:val="none" w:sz="0" w:space="0" w:color="auto"/>
        <w:bottom w:val="none" w:sz="0" w:space="0" w:color="auto"/>
        <w:right w:val="none" w:sz="0" w:space="0" w:color="auto"/>
      </w:divBdr>
      <w:divsChild>
        <w:div w:id="322779167">
          <w:marLeft w:val="0"/>
          <w:marRight w:val="0"/>
          <w:marTop w:val="0"/>
          <w:marBottom w:val="0"/>
          <w:divBdr>
            <w:top w:val="none" w:sz="0" w:space="0" w:color="auto"/>
            <w:left w:val="none" w:sz="0" w:space="0" w:color="auto"/>
            <w:bottom w:val="none" w:sz="0" w:space="0" w:color="auto"/>
            <w:right w:val="none" w:sz="0" w:space="0" w:color="auto"/>
          </w:divBdr>
          <w:divsChild>
            <w:div w:id="425658662">
              <w:marLeft w:val="0"/>
              <w:marRight w:val="0"/>
              <w:marTop w:val="0"/>
              <w:marBottom w:val="0"/>
              <w:divBdr>
                <w:top w:val="none" w:sz="0" w:space="0" w:color="auto"/>
                <w:left w:val="none" w:sz="0" w:space="0" w:color="auto"/>
                <w:bottom w:val="none" w:sz="0" w:space="0" w:color="auto"/>
                <w:right w:val="none" w:sz="0" w:space="0" w:color="auto"/>
              </w:divBdr>
            </w:div>
          </w:divsChild>
        </w:div>
        <w:div w:id="1201362372">
          <w:marLeft w:val="0"/>
          <w:marRight w:val="0"/>
          <w:marTop w:val="0"/>
          <w:marBottom w:val="0"/>
          <w:divBdr>
            <w:top w:val="none" w:sz="0" w:space="0" w:color="auto"/>
            <w:left w:val="none" w:sz="0" w:space="0" w:color="auto"/>
            <w:bottom w:val="none" w:sz="0" w:space="0" w:color="auto"/>
            <w:right w:val="none" w:sz="0" w:space="0" w:color="auto"/>
          </w:divBdr>
          <w:divsChild>
            <w:div w:id="1837459829">
              <w:marLeft w:val="0"/>
              <w:marRight w:val="0"/>
              <w:marTop w:val="0"/>
              <w:marBottom w:val="0"/>
              <w:divBdr>
                <w:top w:val="none" w:sz="0" w:space="0" w:color="auto"/>
                <w:left w:val="none" w:sz="0" w:space="0" w:color="auto"/>
                <w:bottom w:val="none" w:sz="0" w:space="0" w:color="auto"/>
                <w:right w:val="none" w:sz="0" w:space="0" w:color="auto"/>
              </w:divBdr>
              <w:divsChild>
                <w:div w:id="1868327526">
                  <w:marLeft w:val="0"/>
                  <w:marRight w:val="0"/>
                  <w:marTop w:val="0"/>
                  <w:marBottom w:val="0"/>
                  <w:divBdr>
                    <w:top w:val="none" w:sz="0" w:space="0" w:color="auto"/>
                    <w:left w:val="none" w:sz="0" w:space="0" w:color="auto"/>
                    <w:bottom w:val="none" w:sz="0" w:space="0" w:color="auto"/>
                    <w:right w:val="none" w:sz="0" w:space="0" w:color="auto"/>
                  </w:divBdr>
                  <w:divsChild>
                    <w:div w:id="888030202">
                      <w:marLeft w:val="0"/>
                      <w:marRight w:val="0"/>
                      <w:marTop w:val="0"/>
                      <w:marBottom w:val="0"/>
                      <w:divBdr>
                        <w:top w:val="none" w:sz="0" w:space="0" w:color="auto"/>
                        <w:left w:val="none" w:sz="0" w:space="0" w:color="auto"/>
                        <w:bottom w:val="none" w:sz="0" w:space="0" w:color="auto"/>
                        <w:right w:val="none" w:sz="0" w:space="0" w:color="auto"/>
                      </w:divBdr>
                      <w:divsChild>
                        <w:div w:id="2126993752">
                          <w:marLeft w:val="0"/>
                          <w:marRight w:val="0"/>
                          <w:marTop w:val="0"/>
                          <w:marBottom w:val="0"/>
                          <w:divBdr>
                            <w:top w:val="none" w:sz="0" w:space="0" w:color="auto"/>
                            <w:left w:val="none" w:sz="0" w:space="0" w:color="auto"/>
                            <w:bottom w:val="none" w:sz="0" w:space="0" w:color="auto"/>
                            <w:right w:val="none" w:sz="0" w:space="0" w:color="auto"/>
                          </w:divBdr>
                          <w:divsChild>
                            <w:div w:id="1022390630">
                              <w:marLeft w:val="0"/>
                              <w:marRight w:val="0"/>
                              <w:marTop w:val="0"/>
                              <w:marBottom w:val="0"/>
                              <w:divBdr>
                                <w:top w:val="none" w:sz="0" w:space="0" w:color="auto"/>
                                <w:left w:val="none" w:sz="0" w:space="0" w:color="auto"/>
                                <w:bottom w:val="none" w:sz="0" w:space="0" w:color="auto"/>
                                <w:right w:val="none" w:sz="0" w:space="0" w:color="auto"/>
                              </w:divBdr>
                              <w:divsChild>
                                <w:div w:id="705716112">
                                  <w:marLeft w:val="0"/>
                                  <w:marRight w:val="0"/>
                                  <w:marTop w:val="0"/>
                                  <w:marBottom w:val="0"/>
                                  <w:divBdr>
                                    <w:top w:val="none" w:sz="0" w:space="0" w:color="auto"/>
                                    <w:left w:val="none" w:sz="0" w:space="0" w:color="auto"/>
                                    <w:bottom w:val="none" w:sz="0" w:space="0" w:color="auto"/>
                                    <w:right w:val="none" w:sz="0" w:space="0" w:color="auto"/>
                                  </w:divBdr>
                                  <w:divsChild>
                                    <w:div w:id="289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2020-05-05T21:31:00Z</dcterms:created>
  <dcterms:modified xsi:type="dcterms:W3CDTF">2020-05-08T02:29:00Z</dcterms:modified>
</cp:coreProperties>
</file>