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6" w:rsidRPr="009B2B57" w:rsidRDefault="000C5C86" w:rsidP="0070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r w:rsid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3456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__________, д.____, корпус ____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ИНН___________________</w:t>
      </w:r>
    </w:p>
    <w:p w:rsidR="000C5C86" w:rsidRPr="009B2B57" w:rsidRDefault="009B2B57" w:rsidP="0070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Директора ООО «УУУУУ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789123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__________, д.____, офис ____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ИНН___________________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Тел:________________________</w:t>
      </w:r>
    </w:p>
    <w:p w:rsidR="000C5C86" w:rsidRPr="009B2B57" w:rsidRDefault="009B2B57" w:rsidP="0070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________20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C86"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C5C86" w:rsidRPr="009B2B57" w:rsidRDefault="000C5C86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</w:t>
      </w:r>
      <w:r w:rsidR="009B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Претензия</w:t>
      </w:r>
      <w:r w:rsidRPr="009B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</w:t>
      </w: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 </w:t>
      </w:r>
    </w:p>
    <w:p w:rsidR="0070300C" w:rsidRDefault="00941414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ООО «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заказало в Ваш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организации следующий товар:</w:t>
      </w:r>
    </w:p>
    <w:p w:rsidR="0070300C" w:rsidRDefault="000C5C86" w:rsidP="0070300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16А500 метра (180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м/л) на сумму 77 582,16 руб.;</w:t>
      </w:r>
    </w:p>
    <w:p w:rsidR="0070300C" w:rsidRDefault="000C5C86" w:rsidP="0070300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10 А500 мера (14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00м/л) на сумму 26 269,76 руб.;</w:t>
      </w:r>
    </w:p>
    <w:p w:rsidR="0070300C" w:rsidRDefault="000C5C86" w:rsidP="0070300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12 А 500 мера (260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м/л) на сумму 65 713,59 руб.;</w:t>
      </w:r>
    </w:p>
    <w:p w:rsidR="0070300C" w:rsidRDefault="000C5C86" w:rsidP="0070300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сварная 1.5х24х48 (34 рулона) на сумму 35 706,80 руб.;</w:t>
      </w:r>
    </w:p>
    <w:p w:rsidR="0070300C" w:rsidRDefault="000C5C86" w:rsidP="0070300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125х8L =12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м 4 шт. на сумму 21 649,17 руб.</w:t>
      </w:r>
    </w:p>
    <w:p w:rsidR="0070300C" w:rsidRDefault="0070300C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оплатили 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товар на сумму 3 000,00 руб.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наш адрес выставил счет на оплату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6 от «__»____20__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сумму 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306,34 руб. (Сто девяносто пять тысяч триста шесть рублей) 34 копейки.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нами был оплачен вышеуказанный счет на сумму 195 306,34 руб. (Сто девяносто пять тысяч триста шесть рублей) 34 копейки, что подтверждается платежным поручением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нами была произведена оплата строительных материалов на сумму 195 306,34 руб. (Сто девяносто пять тысяч триста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рублей) 34 копейки. ООО «ХХХХХ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обязалось поставить товар после поступления денежных средств на расчетный счет. Денежные средства на Ваш счет поступили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«__»____20__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C5C86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C86" w:rsidRPr="0070300C" w:rsidRDefault="000C5C86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153 Гражданского кодекса Российской Федерации предусмотрено, что сделками 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ризнаются действия граждан и юридических лиц, направленные на установление, изменение или прекращение гражданских прав и обязанностей.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 статьи 435 Гражданского кодекса Российской Федерации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3 статьи 438 названного Кодекса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</w:t>
      </w:r>
      <w:r w:rsid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506 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по договору </w:t>
      </w:r>
      <w:r w:rsidR="0070300C"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941414" w:rsidRPr="00941414">
        <w:rPr>
          <w:rStyle w:val="blk"/>
          <w:rFonts w:ascii="Times New Roman" w:hAnsi="Times New Roman" w:cs="Times New Roman"/>
          <w:sz w:val="24"/>
          <w:szCs w:val="24"/>
        </w:rPr>
        <w:t xml:space="preserve">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</w:t>
      </w:r>
      <w:r w:rsidR="00941414" w:rsidRPr="00941414">
        <w:rPr>
          <w:rStyle w:val="blk"/>
          <w:rFonts w:ascii="Times New Roman" w:hAnsi="Times New Roman" w:cs="Times New Roman"/>
          <w:sz w:val="24"/>
          <w:szCs w:val="24"/>
        </w:rPr>
        <w:t>иных</w:t>
      </w:r>
      <w:r w:rsidR="00941414" w:rsidRPr="00941414">
        <w:rPr>
          <w:rStyle w:val="blk"/>
          <w:rFonts w:ascii="Times New Roman" w:hAnsi="Times New Roman" w:cs="Times New Roman"/>
          <w:sz w:val="24"/>
          <w:szCs w:val="24"/>
        </w:rPr>
        <w:t xml:space="preserve"> целях, не связанных с личным, семейным, домашним и иным подобным использованием.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сторонами посредством совершения конклюдентных действий в виде перечисления предоплаты на основании выставленного счета на оплату товара свидетельствует, учитывая изложенные выше нормы прав, о совершении разовой сделки купли-продажи.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Пунктом 1 статьи 456 Кодекса предусмотрено, что Продавец обязан передать покупателю 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товар, предусмотренный договором купли-продажи.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пункта 1 статьи 457 Гражданского кодекса Российской Федерации срок исполнения продавцом обязанности передать товар покупателю определяется договором купли-продажи, а если договор не позволяет определить этот срок, в соответствии с правилами, предусмотренными статьей 314 Гражданского кодекса Российской Федерации.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</w:t>
      </w:r>
      <w:r w:rsidR="0070300C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вышеуказанный товар в адрес ООО «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ХХХХХ» от ООО «УУУУУ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поставлен, обязательства Продавцом надлежащем образом не исполнены.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 признаются исполненными надлежащим образом, если точно соблюдены все условия и требования, предъявляемые к предмету исполнения, субъектам, месту, сроку, способу исполнения.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487 Гражданского кодекса Российской Федерации в случае, когда продавец, получивший сумму предварительной оплаты, не исполняет обязанность по передаче товара в установленные договором сроки, покупатель вправе потребовать передачи оплаченного товара или возврата суммы предварительной оплаты.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тем, что по состоянию на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</w:t>
      </w:r>
      <w:r w:rsidR="0070300C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имеет место не поставка товара, т.е. неисполнение обязательства в соответствии со ст. 401 Гражданского кодекса Российской Федерации, просим Вас вернуть на наш расчетный счет денежные средства в размере 195 306,34 руб. (Сто девяносто пять тысяч триста шесть рублей) 34 копейки, перечисленные по счету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</w:t>
      </w:r>
      <w:r w:rsidR="0070300C"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течение 5 календарных дней с момента получения данной претензии.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вышеуказанные требования Вами не будут выполнены, ООО «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оставляет за собой право, руководствуясь нормами действующего законодательства, пересчитать образовавшуюся задолженность в сторону увеличения с учетом штрафных санкций предусмотренных законодательством. Кроме того, мы будем вынуждены передать материалы на рассмотрение в Арбитражный суд в порядке, установленном действующим законодательством с возложением на Вас судебных расходов и расходов на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представителя</w:t>
      </w:r>
      <w:r w:rsidRPr="00703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14" w:rsidRDefault="00941414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C86" w:rsidRPr="009B2B57" w:rsidRDefault="000C5C86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41414" w:rsidRDefault="000C5C86" w:rsidP="0094141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№20 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___20__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г.– 1 экземпляр на 1 листе.</w:t>
      </w:r>
    </w:p>
    <w:p w:rsidR="000C5C86" w:rsidRPr="00941414" w:rsidRDefault="000C5C86" w:rsidP="0094141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счета на оплату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«__»____20__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 экземпляр на 1 листе.</w:t>
      </w:r>
      <w:r w:rsidRPr="0094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Оригиналы акта сверки взаиморасчетов по состоянию на ________– 2 экземпляра на 1 листе каждый.</w:t>
      </w:r>
    </w:p>
    <w:p w:rsidR="00941414" w:rsidRDefault="00941414" w:rsidP="00703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86" w:rsidRPr="00941414" w:rsidRDefault="000C5C86" w:rsidP="007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ООО «</w:t>
      </w:r>
      <w:proofErr w:type="gramStart"/>
      <w:r w:rsidR="00941414" w:rsidRPr="009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ХХХХХ</w:t>
      </w:r>
      <w:r w:rsidRPr="009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  </w:t>
      </w:r>
      <w:proofErr w:type="gramEnd"/>
      <w:r w:rsidRPr="009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Иванов И.И.</w:t>
      </w:r>
    </w:p>
    <w:bookmarkEnd w:id="0"/>
    <w:p w:rsidR="006A58F6" w:rsidRPr="00941414" w:rsidRDefault="00941414" w:rsidP="0070300C">
      <w:pPr>
        <w:spacing w:after="0" w:line="240" w:lineRule="auto"/>
      </w:pPr>
    </w:p>
    <w:sectPr w:rsidR="006A58F6" w:rsidRPr="009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48D"/>
    <w:multiLevelType w:val="hybridMultilevel"/>
    <w:tmpl w:val="80F0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A9E"/>
    <w:multiLevelType w:val="hybridMultilevel"/>
    <w:tmpl w:val="41C4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6A82"/>
    <w:multiLevelType w:val="hybridMultilevel"/>
    <w:tmpl w:val="B008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377D"/>
    <w:multiLevelType w:val="hybridMultilevel"/>
    <w:tmpl w:val="2DE6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300A"/>
    <w:multiLevelType w:val="hybridMultilevel"/>
    <w:tmpl w:val="F51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6"/>
    <w:rsid w:val="000C5C86"/>
    <w:rsid w:val="0070300C"/>
    <w:rsid w:val="00941414"/>
    <w:rsid w:val="009B2B57"/>
    <w:rsid w:val="009B4E63"/>
    <w:rsid w:val="00B14972"/>
    <w:rsid w:val="00D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430E"/>
  <w15:chartTrackingRefBased/>
  <w15:docId w15:val="{51929E02-7847-4C29-B406-49E2601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0C5C86"/>
  </w:style>
  <w:style w:type="character" w:styleId="a4">
    <w:name w:val="Strong"/>
    <w:basedOn w:val="a0"/>
    <w:uiPriority w:val="22"/>
    <w:qFormat/>
    <w:rsid w:val="000C5C86"/>
    <w:rPr>
      <w:b/>
      <w:bCs/>
    </w:rPr>
  </w:style>
  <w:style w:type="paragraph" w:styleId="a5">
    <w:name w:val="List Paragraph"/>
    <w:basedOn w:val="a"/>
    <w:uiPriority w:val="34"/>
    <w:qFormat/>
    <w:rsid w:val="0070300C"/>
    <w:pPr>
      <w:ind w:left="720"/>
      <w:contextualSpacing/>
    </w:pPr>
  </w:style>
  <w:style w:type="character" w:customStyle="1" w:styleId="blk">
    <w:name w:val="blk"/>
    <w:basedOn w:val="a0"/>
    <w:rsid w:val="00941414"/>
  </w:style>
  <w:style w:type="character" w:styleId="a6">
    <w:name w:val="Hyperlink"/>
    <w:basedOn w:val="a0"/>
    <w:uiPriority w:val="99"/>
    <w:semiHidden/>
    <w:unhideWhenUsed/>
    <w:rsid w:val="0094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2020-05-05T20:48:00Z</dcterms:created>
  <dcterms:modified xsi:type="dcterms:W3CDTF">2020-05-06T20:08:00Z</dcterms:modified>
</cp:coreProperties>
</file>