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EB8F4" w14:textId="5220EC7D" w:rsidR="00A83B6B" w:rsidRDefault="00652151" w:rsidP="00652151">
      <w:pPr>
        <w:shd w:val="clear" w:color="auto" w:fill="FFFFFF"/>
        <w:spacing w:after="0" w:line="240" w:lineRule="auto"/>
        <w:jc w:val="right"/>
        <w:rPr>
          <w:rFonts w:ascii="Arial" w:eastAsia="Times New Roman" w:hAnsi="Arial" w:cs="Arial"/>
          <w:sz w:val="20"/>
          <w:szCs w:val="20"/>
          <w:lang w:eastAsia="ru-RU"/>
        </w:rPr>
      </w:pPr>
      <w:r w:rsidRPr="00997194">
        <w:rPr>
          <w:rFonts w:ascii="Arial" w:eastAsia="Times New Roman" w:hAnsi="Arial" w:cs="Arial"/>
          <w:sz w:val="20"/>
          <w:szCs w:val="20"/>
          <w:lang w:eastAsia="ru-RU"/>
        </w:rPr>
        <w:t>В __________________________</w:t>
      </w:r>
      <w:r w:rsidRPr="00997194">
        <w:rPr>
          <w:rFonts w:ascii="Arial" w:eastAsia="Times New Roman" w:hAnsi="Arial" w:cs="Arial"/>
          <w:sz w:val="20"/>
          <w:szCs w:val="20"/>
          <w:lang w:eastAsia="ru-RU"/>
        </w:rPr>
        <w:br/>
        <w:t xml:space="preserve">           (наименование суда)</w:t>
      </w:r>
      <w:r w:rsidRPr="00997194">
        <w:rPr>
          <w:rFonts w:ascii="Arial" w:eastAsia="Times New Roman" w:hAnsi="Arial" w:cs="Arial"/>
          <w:sz w:val="20"/>
          <w:szCs w:val="20"/>
          <w:lang w:eastAsia="ru-RU"/>
        </w:rPr>
        <w:br/>
      </w:r>
      <w:r w:rsidRPr="00997194">
        <w:rPr>
          <w:rFonts w:ascii="Arial" w:eastAsia="Times New Roman" w:hAnsi="Arial" w:cs="Arial"/>
          <w:b/>
          <w:sz w:val="20"/>
          <w:szCs w:val="20"/>
          <w:lang w:eastAsia="ru-RU"/>
        </w:rPr>
        <w:t>Истец:</w:t>
      </w:r>
      <w:r w:rsidRPr="00997194">
        <w:rPr>
          <w:rFonts w:ascii="Arial" w:eastAsia="Times New Roman" w:hAnsi="Arial" w:cs="Arial"/>
          <w:sz w:val="20"/>
          <w:szCs w:val="20"/>
          <w:lang w:eastAsia="ru-RU"/>
        </w:rPr>
        <w:t xml:space="preserve"> ______________________</w:t>
      </w:r>
      <w:r w:rsidRPr="00997194">
        <w:rPr>
          <w:rFonts w:ascii="Arial" w:eastAsia="Times New Roman" w:hAnsi="Arial" w:cs="Arial"/>
          <w:sz w:val="20"/>
          <w:szCs w:val="20"/>
          <w:lang w:eastAsia="ru-RU"/>
        </w:rPr>
        <w:br/>
        <w:t xml:space="preserve">              (ФИО полностью, адрес)</w:t>
      </w:r>
      <w:r w:rsidRPr="00997194">
        <w:rPr>
          <w:rFonts w:ascii="Arial" w:eastAsia="Times New Roman" w:hAnsi="Arial" w:cs="Arial"/>
          <w:sz w:val="20"/>
          <w:szCs w:val="20"/>
          <w:lang w:eastAsia="ru-RU"/>
        </w:rPr>
        <w:br/>
      </w:r>
      <w:r w:rsidRPr="00997194">
        <w:rPr>
          <w:rFonts w:ascii="Arial" w:eastAsia="Times New Roman" w:hAnsi="Arial" w:cs="Arial"/>
          <w:b/>
          <w:sz w:val="20"/>
          <w:szCs w:val="20"/>
          <w:lang w:eastAsia="ru-RU"/>
        </w:rPr>
        <w:t>Ответчик:</w:t>
      </w:r>
      <w:r w:rsidRPr="00997194">
        <w:rPr>
          <w:rFonts w:ascii="Arial" w:eastAsia="Times New Roman" w:hAnsi="Arial" w:cs="Arial"/>
          <w:sz w:val="20"/>
          <w:szCs w:val="20"/>
          <w:lang w:eastAsia="ru-RU"/>
        </w:rPr>
        <w:t xml:space="preserve"> ____________________</w:t>
      </w:r>
      <w:r w:rsidRPr="00997194">
        <w:rPr>
          <w:rFonts w:ascii="Arial" w:eastAsia="Times New Roman" w:hAnsi="Arial" w:cs="Arial"/>
          <w:sz w:val="20"/>
          <w:szCs w:val="20"/>
          <w:lang w:eastAsia="ru-RU"/>
        </w:rPr>
        <w:br/>
        <w:t xml:space="preserve">                  (ФИО полностью, адрес</w:t>
      </w:r>
      <w:r w:rsidR="00A83B6B">
        <w:rPr>
          <w:rFonts w:ascii="Arial" w:eastAsia="Times New Roman" w:hAnsi="Arial" w:cs="Arial"/>
          <w:sz w:val="20"/>
          <w:szCs w:val="20"/>
          <w:lang w:eastAsia="ru-RU"/>
        </w:rPr>
        <w:t>,</w:t>
      </w:r>
    </w:p>
    <w:p w14:paraId="384D1D46" w14:textId="77777777" w:rsidR="00A83B6B" w:rsidRDefault="00A83B6B" w:rsidP="00652151">
      <w:pPr>
        <w:shd w:val="clear" w:color="auto" w:fill="FFFFFF"/>
        <w:spacing w:after="0" w:line="240" w:lineRule="auto"/>
        <w:jc w:val="right"/>
        <w:rPr>
          <w:rFonts w:ascii="Arial" w:eastAsia="Times New Roman" w:hAnsi="Arial" w:cs="Arial"/>
          <w:sz w:val="20"/>
          <w:szCs w:val="20"/>
          <w:lang w:eastAsia="ru-RU"/>
        </w:rPr>
      </w:pPr>
      <w:r w:rsidRPr="00A83B6B">
        <w:rPr>
          <w:rFonts w:ascii="Arial" w:eastAsiaTheme="minorHAnsi" w:hAnsi="Arial" w:cs="Arial"/>
          <w:sz w:val="20"/>
          <w:szCs w:val="20"/>
        </w:rPr>
        <w:t xml:space="preserve"> </w:t>
      </w:r>
      <w:r w:rsidRPr="00A83B6B">
        <w:rPr>
          <w:rFonts w:ascii="Arial" w:eastAsia="Times New Roman" w:hAnsi="Arial" w:cs="Arial"/>
          <w:sz w:val="20"/>
          <w:szCs w:val="20"/>
          <w:lang w:eastAsia="ru-RU"/>
        </w:rPr>
        <w:t xml:space="preserve">один из идентификаторов физлица: </w:t>
      </w:r>
    </w:p>
    <w:p w14:paraId="2D55A384" w14:textId="2F650942" w:rsidR="00652151" w:rsidRPr="00997194" w:rsidRDefault="00A83B6B" w:rsidP="00652151">
      <w:pPr>
        <w:shd w:val="clear" w:color="auto" w:fill="FFFFFF"/>
        <w:spacing w:after="0" w:line="240" w:lineRule="auto"/>
        <w:jc w:val="right"/>
        <w:rPr>
          <w:rFonts w:ascii="Arial" w:eastAsia="Times New Roman" w:hAnsi="Arial" w:cs="Arial"/>
          <w:sz w:val="20"/>
          <w:szCs w:val="20"/>
          <w:lang w:eastAsia="ru-RU"/>
        </w:rPr>
      </w:pPr>
      <w:r w:rsidRPr="00A83B6B">
        <w:rPr>
          <w:rFonts w:ascii="Arial" w:eastAsia="Times New Roman" w:hAnsi="Arial" w:cs="Arial"/>
          <w:sz w:val="20"/>
          <w:szCs w:val="20"/>
          <w:lang w:eastAsia="ru-RU"/>
        </w:rPr>
        <w:t>СНИЛС/ИНН/серия и номер паспорта и др.)</w:t>
      </w:r>
    </w:p>
    <w:p w14:paraId="496EC60F" w14:textId="77777777" w:rsidR="00652151" w:rsidRPr="00997194" w:rsidRDefault="00652151" w:rsidP="00652151">
      <w:pPr>
        <w:shd w:val="clear" w:color="auto" w:fill="FFFFFF"/>
        <w:spacing w:after="0" w:line="240" w:lineRule="auto"/>
        <w:jc w:val="right"/>
        <w:rPr>
          <w:rFonts w:ascii="Arial" w:eastAsia="Times New Roman" w:hAnsi="Arial" w:cs="Arial"/>
          <w:sz w:val="20"/>
          <w:szCs w:val="20"/>
          <w:lang w:eastAsia="ru-RU"/>
        </w:rPr>
      </w:pPr>
    </w:p>
    <w:p w14:paraId="39B115C0" w14:textId="77777777" w:rsidR="00652151" w:rsidRPr="00997194" w:rsidRDefault="00652151" w:rsidP="00652151">
      <w:pPr>
        <w:shd w:val="clear" w:color="auto" w:fill="FFFFFF"/>
        <w:spacing w:after="0" w:line="240" w:lineRule="auto"/>
        <w:jc w:val="center"/>
        <w:rPr>
          <w:rFonts w:ascii="Arial" w:eastAsia="Times New Roman" w:hAnsi="Arial" w:cs="Arial"/>
          <w:b/>
          <w:bCs/>
          <w:sz w:val="20"/>
          <w:szCs w:val="20"/>
          <w:lang w:eastAsia="ru-RU"/>
        </w:rPr>
      </w:pPr>
      <w:r w:rsidRPr="00997194">
        <w:rPr>
          <w:rFonts w:ascii="Arial" w:eastAsia="Times New Roman" w:hAnsi="Arial" w:cs="Arial"/>
          <w:b/>
          <w:bCs/>
          <w:sz w:val="20"/>
          <w:szCs w:val="20"/>
          <w:lang w:eastAsia="ru-RU"/>
        </w:rPr>
        <w:t>Исковое заявление</w:t>
      </w:r>
      <w:r w:rsidRPr="00997194">
        <w:rPr>
          <w:rFonts w:ascii="Arial" w:eastAsia="Times New Roman" w:hAnsi="Arial" w:cs="Arial"/>
          <w:b/>
          <w:bCs/>
          <w:sz w:val="20"/>
          <w:szCs w:val="20"/>
          <w:lang w:eastAsia="ru-RU"/>
        </w:rPr>
        <w:br/>
        <w:t>о выделении супружеской доли из наследственной массы</w:t>
      </w:r>
    </w:p>
    <w:p w14:paraId="599C3A98" w14:textId="77777777" w:rsidR="00652151" w:rsidRPr="00997194" w:rsidRDefault="00652151" w:rsidP="00652151">
      <w:pPr>
        <w:shd w:val="clear" w:color="auto" w:fill="FFFFFF"/>
        <w:spacing w:after="0" w:line="240" w:lineRule="auto"/>
        <w:jc w:val="center"/>
        <w:rPr>
          <w:rFonts w:ascii="Arial" w:eastAsia="Times New Roman" w:hAnsi="Arial" w:cs="Arial"/>
          <w:sz w:val="20"/>
          <w:szCs w:val="20"/>
          <w:lang w:eastAsia="ru-RU"/>
        </w:rPr>
      </w:pPr>
    </w:p>
    <w:p w14:paraId="5980BCDF" w14:textId="77777777" w:rsidR="00652151" w:rsidRPr="00997194" w:rsidRDefault="00652151" w:rsidP="00652151">
      <w:pPr>
        <w:shd w:val="clear" w:color="auto" w:fill="FFFFFF"/>
        <w:spacing w:after="0"/>
        <w:rPr>
          <w:rFonts w:ascii="Arial" w:eastAsia="Times New Roman" w:hAnsi="Arial" w:cs="Arial"/>
          <w:sz w:val="20"/>
          <w:szCs w:val="20"/>
          <w:lang w:eastAsia="ru-RU"/>
        </w:rPr>
      </w:pPr>
      <w:r w:rsidRPr="00997194">
        <w:rPr>
          <w:rFonts w:ascii="Arial" w:eastAsia="Times New Roman" w:hAnsi="Arial" w:cs="Arial"/>
          <w:sz w:val="20"/>
          <w:szCs w:val="20"/>
          <w:lang w:eastAsia="ru-RU"/>
        </w:rPr>
        <w:t>С «___» ___________г.  я состояла в зарегистрированном браке с ____________ (ФИО умершего супруга), умершим «___» ___________г., что подтверждается свидетельством о заключении брака от «___» ___________г.  серия _______ N _____ и свидетельством о смерти от «___» _________г.  серия _______ N _____.</w:t>
      </w:r>
    </w:p>
    <w:p w14:paraId="3ADAA72E" w14:textId="77777777" w:rsidR="00652151" w:rsidRPr="00997194" w:rsidRDefault="00652151" w:rsidP="00652151">
      <w:pPr>
        <w:shd w:val="clear" w:color="auto" w:fill="FFFFFF"/>
        <w:spacing w:after="0"/>
        <w:rPr>
          <w:rFonts w:ascii="Arial" w:eastAsia="Times New Roman" w:hAnsi="Arial" w:cs="Arial"/>
          <w:sz w:val="20"/>
          <w:szCs w:val="20"/>
          <w:lang w:eastAsia="ru-RU"/>
        </w:rPr>
      </w:pPr>
      <w:r w:rsidRPr="00997194">
        <w:rPr>
          <w:rFonts w:ascii="Arial" w:eastAsia="Times New Roman" w:hAnsi="Arial" w:cs="Arial"/>
          <w:sz w:val="20"/>
          <w:szCs w:val="20"/>
          <w:lang w:eastAsia="ru-RU"/>
        </w:rPr>
        <w:t>После его смерти открылось наследство, состоящее из следующего имущества: _____________ (указать имущество), собственником которого являлся ____________ (ФИО умершего).</w:t>
      </w:r>
    </w:p>
    <w:p w14:paraId="714C6653" w14:textId="77777777" w:rsidR="00652151" w:rsidRPr="00997194" w:rsidRDefault="00652151" w:rsidP="00652151">
      <w:pPr>
        <w:shd w:val="clear" w:color="auto" w:fill="FFFFFF"/>
        <w:spacing w:after="0"/>
        <w:rPr>
          <w:rFonts w:ascii="Arial" w:eastAsia="Times New Roman" w:hAnsi="Arial" w:cs="Arial"/>
          <w:sz w:val="20"/>
          <w:szCs w:val="20"/>
          <w:lang w:eastAsia="ru-RU"/>
        </w:rPr>
      </w:pPr>
      <w:r w:rsidRPr="00997194">
        <w:rPr>
          <w:rFonts w:ascii="Arial" w:eastAsia="Times New Roman" w:hAnsi="Arial" w:cs="Arial"/>
          <w:sz w:val="20"/>
          <w:szCs w:val="20"/>
          <w:lang w:eastAsia="ru-RU"/>
        </w:rPr>
        <w:t>Наследниками __________ (по закону/по завещанию) являются _______________ (указать ФИО полностью и степень родства).</w:t>
      </w:r>
    </w:p>
    <w:p w14:paraId="1AFE7D75" w14:textId="77777777" w:rsidR="00652151" w:rsidRPr="00997194" w:rsidRDefault="00652151" w:rsidP="00652151">
      <w:pPr>
        <w:shd w:val="clear" w:color="auto" w:fill="FFFFFF"/>
        <w:spacing w:after="0"/>
        <w:rPr>
          <w:rFonts w:ascii="Arial" w:eastAsia="Times New Roman" w:hAnsi="Arial" w:cs="Arial"/>
          <w:sz w:val="20"/>
          <w:szCs w:val="20"/>
          <w:lang w:eastAsia="ru-RU"/>
        </w:rPr>
      </w:pPr>
      <w:r w:rsidRPr="00997194">
        <w:rPr>
          <w:rFonts w:ascii="Arial" w:eastAsia="Times New Roman" w:hAnsi="Arial" w:cs="Arial"/>
          <w:sz w:val="20"/>
          <w:szCs w:val="20"/>
          <w:lang w:eastAsia="ru-RU"/>
        </w:rPr>
        <w:t>Все наследники приняли наследство после смерти ___________ (ФИО умершего), обратившись с заявлениями к нотариусу.</w:t>
      </w:r>
    </w:p>
    <w:p w14:paraId="301FBC5C" w14:textId="77777777" w:rsidR="00652151" w:rsidRPr="00997194" w:rsidRDefault="00652151" w:rsidP="00652151">
      <w:pPr>
        <w:shd w:val="clear" w:color="auto" w:fill="FFFFFF"/>
        <w:spacing w:after="0"/>
        <w:rPr>
          <w:rFonts w:ascii="Arial" w:eastAsia="Times New Roman" w:hAnsi="Arial" w:cs="Arial"/>
          <w:sz w:val="20"/>
          <w:szCs w:val="20"/>
          <w:lang w:eastAsia="ru-RU"/>
        </w:rPr>
      </w:pPr>
      <w:r w:rsidRPr="00997194">
        <w:rPr>
          <w:rFonts w:ascii="Arial" w:eastAsia="Times New Roman" w:hAnsi="Arial" w:cs="Arial"/>
          <w:sz w:val="20"/>
          <w:szCs w:val="20"/>
          <w:lang w:eastAsia="ru-RU"/>
        </w:rPr>
        <w:t>На основании данных заявлений нотариусом __________ (указать наименование нотариального округа, ФИО нотариуса) открыто наследственное дело N _____ к имуществу скончавшегося (ФИО умершего).</w:t>
      </w:r>
    </w:p>
    <w:p w14:paraId="4C89DA81" w14:textId="77777777" w:rsidR="00652151" w:rsidRPr="00997194" w:rsidRDefault="00652151" w:rsidP="00652151">
      <w:pPr>
        <w:shd w:val="clear" w:color="auto" w:fill="FFFFFF"/>
        <w:spacing w:after="0"/>
        <w:rPr>
          <w:rFonts w:ascii="Arial" w:eastAsia="Times New Roman" w:hAnsi="Arial" w:cs="Arial"/>
          <w:sz w:val="20"/>
          <w:szCs w:val="20"/>
          <w:lang w:eastAsia="ru-RU"/>
        </w:rPr>
      </w:pPr>
      <w:r w:rsidRPr="00997194">
        <w:rPr>
          <w:rFonts w:ascii="Arial" w:eastAsia="Times New Roman" w:hAnsi="Arial" w:cs="Arial"/>
          <w:sz w:val="20"/>
          <w:szCs w:val="20"/>
          <w:lang w:eastAsia="ru-RU"/>
        </w:rPr>
        <w:t>Несмотря на то, что заявление об отказе от права собственности на супружескую долю я не подавала, свидетельства о праве собственности на наследство ______ (по закону/по завещанию) выданы нотариусом всем наследникам поровну (по ____ доли) без учета моей супружеской доли в наследственном имуществе.</w:t>
      </w:r>
    </w:p>
    <w:p w14:paraId="5F9072D5" w14:textId="77777777" w:rsidR="00652151" w:rsidRPr="00997194" w:rsidRDefault="00652151" w:rsidP="00652151">
      <w:pPr>
        <w:shd w:val="clear" w:color="auto" w:fill="FFFFFF"/>
        <w:spacing w:after="0"/>
        <w:rPr>
          <w:rFonts w:ascii="Arial" w:eastAsia="Times New Roman" w:hAnsi="Arial" w:cs="Arial"/>
          <w:sz w:val="20"/>
          <w:szCs w:val="20"/>
          <w:lang w:eastAsia="ru-RU"/>
        </w:rPr>
      </w:pPr>
      <w:r w:rsidRPr="00997194">
        <w:rPr>
          <w:rFonts w:ascii="Arial" w:eastAsia="Times New Roman" w:hAnsi="Arial" w:cs="Arial"/>
          <w:sz w:val="20"/>
          <w:szCs w:val="20"/>
          <w:lang w:eastAsia="ru-RU"/>
        </w:rPr>
        <w:t>Между тем, вышеуказанное имущество приобретено в период брака по возмездным сделкам за счет общих доходов супругов.</w:t>
      </w:r>
    </w:p>
    <w:p w14:paraId="43924BC4" w14:textId="77777777" w:rsidR="00652151" w:rsidRPr="00997194" w:rsidRDefault="00652151" w:rsidP="00652151">
      <w:pPr>
        <w:shd w:val="clear" w:color="auto" w:fill="FFFFFF"/>
        <w:spacing w:after="0"/>
        <w:rPr>
          <w:rFonts w:ascii="Arial" w:eastAsia="Times New Roman" w:hAnsi="Arial" w:cs="Arial"/>
          <w:sz w:val="20"/>
          <w:szCs w:val="20"/>
          <w:lang w:eastAsia="ru-RU"/>
        </w:rPr>
      </w:pPr>
      <w:r w:rsidRPr="00997194">
        <w:rPr>
          <w:rFonts w:ascii="Arial" w:eastAsia="Times New Roman" w:hAnsi="Arial" w:cs="Arial"/>
          <w:sz w:val="20"/>
          <w:szCs w:val="20"/>
          <w:lang w:eastAsia="ru-RU"/>
        </w:rPr>
        <w:t>Согласно ч. 1 ст. 256 Гражданского кодекса Российской Федерации (далее по тексту - ГК РФ)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14:paraId="5E7177BE" w14:textId="77777777" w:rsidR="00652151" w:rsidRPr="00997194" w:rsidRDefault="00652151" w:rsidP="00652151">
      <w:pPr>
        <w:shd w:val="clear" w:color="auto" w:fill="FFFFFF"/>
        <w:spacing w:after="0"/>
        <w:rPr>
          <w:rFonts w:ascii="Arial" w:eastAsia="Times New Roman" w:hAnsi="Arial" w:cs="Arial"/>
          <w:sz w:val="20"/>
          <w:szCs w:val="20"/>
          <w:lang w:eastAsia="ru-RU"/>
        </w:rPr>
      </w:pPr>
      <w:r w:rsidRPr="00997194">
        <w:rPr>
          <w:rFonts w:ascii="Arial" w:eastAsia="Times New Roman" w:hAnsi="Arial" w:cs="Arial"/>
          <w:sz w:val="20"/>
          <w:szCs w:val="20"/>
          <w:lang w:eastAsia="ru-RU"/>
        </w:rPr>
        <w:t xml:space="preserve">В соответствии со ст. 34 Семейного кодекса Российской Федерации (далее по тексту - СК РФ) имущество, нажитое супругами во время брака, является их совместной собственностью.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w:t>
      </w:r>
    </w:p>
    <w:p w14:paraId="420B902F" w14:textId="77777777" w:rsidR="00652151" w:rsidRPr="00997194" w:rsidRDefault="00652151" w:rsidP="00652151">
      <w:pPr>
        <w:shd w:val="clear" w:color="auto" w:fill="FFFFFF"/>
        <w:spacing w:after="0"/>
        <w:rPr>
          <w:rFonts w:ascii="Arial" w:eastAsia="Times New Roman" w:hAnsi="Arial" w:cs="Arial"/>
          <w:sz w:val="20"/>
          <w:szCs w:val="20"/>
          <w:lang w:eastAsia="ru-RU"/>
        </w:rPr>
      </w:pPr>
      <w:r w:rsidRPr="00997194">
        <w:rPr>
          <w:rFonts w:ascii="Arial" w:eastAsia="Times New Roman" w:hAnsi="Arial" w:cs="Arial"/>
          <w:sz w:val="20"/>
          <w:szCs w:val="20"/>
          <w:lang w:eastAsia="ru-RU"/>
        </w:rPr>
        <w:t>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14:paraId="50A744F2" w14:textId="77777777" w:rsidR="00652151" w:rsidRPr="00997194" w:rsidRDefault="00652151" w:rsidP="00652151">
      <w:pPr>
        <w:shd w:val="clear" w:color="auto" w:fill="FFFFFF"/>
        <w:spacing w:after="0"/>
        <w:rPr>
          <w:rFonts w:ascii="Arial" w:eastAsia="Times New Roman" w:hAnsi="Arial" w:cs="Arial"/>
          <w:sz w:val="20"/>
          <w:szCs w:val="20"/>
          <w:lang w:eastAsia="ru-RU"/>
        </w:rPr>
      </w:pPr>
      <w:r w:rsidRPr="00997194">
        <w:rPr>
          <w:rFonts w:ascii="Arial" w:eastAsia="Times New Roman" w:hAnsi="Arial" w:cs="Arial"/>
          <w:sz w:val="20"/>
          <w:szCs w:val="20"/>
          <w:lang w:eastAsia="ru-RU"/>
        </w:rPr>
        <w:t>Согласно ч. 4 ст. 256 ГК РФ правила определения долей супругов в общем имуществе при его разделе и порядок такого раздела устанавливаются семейным законодательством.</w:t>
      </w:r>
    </w:p>
    <w:p w14:paraId="3C0CEB01" w14:textId="77777777" w:rsidR="00652151" w:rsidRPr="00997194" w:rsidRDefault="00652151" w:rsidP="00652151">
      <w:pPr>
        <w:shd w:val="clear" w:color="auto" w:fill="FFFFFF"/>
        <w:spacing w:after="0"/>
        <w:rPr>
          <w:rFonts w:ascii="Arial" w:eastAsia="Times New Roman" w:hAnsi="Arial" w:cs="Arial"/>
          <w:sz w:val="20"/>
          <w:szCs w:val="20"/>
          <w:lang w:eastAsia="ru-RU"/>
        </w:rPr>
      </w:pPr>
      <w:r w:rsidRPr="00997194">
        <w:rPr>
          <w:rFonts w:ascii="Arial" w:eastAsia="Times New Roman" w:hAnsi="Arial" w:cs="Arial"/>
          <w:sz w:val="20"/>
          <w:szCs w:val="20"/>
          <w:lang w:eastAsia="ru-RU"/>
        </w:rPr>
        <w:t>Доли при разделе общего имущества супругов в соответствии с ч. 1 ст. 39 СК РФ признаются равными.</w:t>
      </w:r>
    </w:p>
    <w:p w14:paraId="56A05F34" w14:textId="77777777" w:rsidR="00652151" w:rsidRPr="00997194" w:rsidRDefault="00652151" w:rsidP="00652151">
      <w:pPr>
        <w:shd w:val="clear" w:color="auto" w:fill="FFFFFF"/>
        <w:spacing w:after="0"/>
        <w:rPr>
          <w:rFonts w:ascii="Arial" w:eastAsia="Times New Roman" w:hAnsi="Arial" w:cs="Arial"/>
          <w:sz w:val="20"/>
          <w:szCs w:val="20"/>
          <w:lang w:eastAsia="ru-RU"/>
        </w:rPr>
      </w:pPr>
      <w:r w:rsidRPr="00997194">
        <w:rPr>
          <w:rFonts w:ascii="Arial" w:eastAsia="Times New Roman" w:hAnsi="Arial" w:cs="Arial"/>
          <w:sz w:val="20"/>
          <w:szCs w:val="20"/>
          <w:lang w:eastAsia="ru-RU"/>
        </w:rPr>
        <w:t>В соответствии с ч. 2 ст. 218 ГК РФ 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w:t>
      </w:r>
    </w:p>
    <w:p w14:paraId="61711F90" w14:textId="77777777" w:rsidR="00652151" w:rsidRPr="00997194" w:rsidRDefault="00652151" w:rsidP="00652151">
      <w:pPr>
        <w:shd w:val="clear" w:color="auto" w:fill="FFFFFF"/>
        <w:spacing w:after="0"/>
        <w:rPr>
          <w:rFonts w:ascii="Arial" w:eastAsia="Times New Roman" w:hAnsi="Arial" w:cs="Arial"/>
          <w:sz w:val="20"/>
          <w:szCs w:val="20"/>
          <w:lang w:eastAsia="ru-RU"/>
        </w:rPr>
      </w:pPr>
      <w:r w:rsidRPr="00997194">
        <w:rPr>
          <w:rFonts w:ascii="Arial" w:eastAsia="Times New Roman" w:hAnsi="Arial" w:cs="Arial"/>
          <w:sz w:val="20"/>
          <w:szCs w:val="20"/>
          <w:lang w:eastAsia="ru-RU"/>
        </w:rPr>
        <w:lastRenderedPageBreak/>
        <w:t>Статьей 1150 ГК РФ установлено, что 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собственностью. При этом доля умершего супруга в этом имуществе входит в состав наследства и переходит к наследникам.</w:t>
      </w:r>
    </w:p>
    <w:p w14:paraId="4BD4B0B4" w14:textId="77777777" w:rsidR="00652151" w:rsidRPr="00997194" w:rsidRDefault="00652151" w:rsidP="00652151">
      <w:pPr>
        <w:shd w:val="clear" w:color="auto" w:fill="FFFFFF"/>
        <w:spacing w:after="0"/>
        <w:rPr>
          <w:rFonts w:ascii="Arial" w:eastAsia="Times New Roman" w:hAnsi="Arial" w:cs="Arial"/>
          <w:sz w:val="20"/>
          <w:szCs w:val="20"/>
          <w:lang w:eastAsia="ru-RU"/>
        </w:rPr>
      </w:pPr>
      <w:r w:rsidRPr="00997194">
        <w:rPr>
          <w:rFonts w:ascii="Arial" w:eastAsia="Times New Roman" w:hAnsi="Arial" w:cs="Arial"/>
          <w:sz w:val="20"/>
          <w:szCs w:val="20"/>
          <w:lang w:eastAsia="ru-RU"/>
        </w:rPr>
        <w:t>В силу положений действующего гражданского законодательства об общей собственности супругов (ст. 34 СК РФ, ст. 256 ГК РФ) право собственности одного из супругов на долю в имуществе, нажитом во время брака, не прекращается после смерти другого супруга.</w:t>
      </w:r>
    </w:p>
    <w:p w14:paraId="398BB79E" w14:textId="77777777" w:rsidR="00652151" w:rsidRPr="00997194" w:rsidRDefault="00652151" w:rsidP="00652151">
      <w:pPr>
        <w:shd w:val="clear" w:color="auto" w:fill="FFFFFF"/>
        <w:spacing w:after="0"/>
        <w:rPr>
          <w:rFonts w:ascii="Arial" w:eastAsia="Times New Roman" w:hAnsi="Arial" w:cs="Arial"/>
          <w:sz w:val="20"/>
          <w:szCs w:val="20"/>
          <w:lang w:eastAsia="ru-RU"/>
        </w:rPr>
      </w:pPr>
      <w:r w:rsidRPr="00997194">
        <w:rPr>
          <w:rFonts w:ascii="Arial" w:eastAsia="Times New Roman" w:hAnsi="Arial" w:cs="Arial"/>
          <w:sz w:val="20"/>
          <w:szCs w:val="20"/>
          <w:lang w:eastAsia="ru-RU"/>
        </w:rPr>
        <w:t>Обращение к нотариусу за получением свидетельства о праве собственности на супружескую долю не является обязанностью пережившего супруга, императивно предусмотренной законом.</w:t>
      </w:r>
    </w:p>
    <w:p w14:paraId="400FF427" w14:textId="77777777" w:rsidR="00652151" w:rsidRPr="00997194" w:rsidRDefault="00652151" w:rsidP="00652151">
      <w:pPr>
        <w:shd w:val="clear" w:color="auto" w:fill="FFFFFF"/>
        <w:spacing w:after="0"/>
        <w:rPr>
          <w:rFonts w:ascii="Arial" w:eastAsia="Times New Roman" w:hAnsi="Arial" w:cs="Arial"/>
          <w:sz w:val="20"/>
          <w:szCs w:val="20"/>
          <w:lang w:eastAsia="ru-RU"/>
        </w:rPr>
      </w:pPr>
      <w:r w:rsidRPr="00997194">
        <w:rPr>
          <w:rFonts w:ascii="Arial" w:eastAsia="Times New Roman" w:hAnsi="Arial" w:cs="Arial"/>
          <w:sz w:val="20"/>
          <w:szCs w:val="20"/>
          <w:lang w:eastAsia="ru-RU"/>
        </w:rPr>
        <w:t>Все имущество, приобретенное в период брака, является совместно нажитым в силу ст. 34 СК РФ, если не будут представлены доказательства того, что это имущество было приобретено за счет личных средств одного из супругов.</w:t>
      </w:r>
    </w:p>
    <w:p w14:paraId="3F164825" w14:textId="77777777" w:rsidR="00652151" w:rsidRPr="00997194" w:rsidRDefault="00652151" w:rsidP="00652151">
      <w:pPr>
        <w:shd w:val="clear" w:color="auto" w:fill="FFFFFF"/>
        <w:spacing w:after="0"/>
        <w:rPr>
          <w:rFonts w:ascii="Arial" w:eastAsia="Times New Roman" w:hAnsi="Arial" w:cs="Arial"/>
          <w:sz w:val="20"/>
          <w:szCs w:val="20"/>
          <w:lang w:eastAsia="ru-RU"/>
        </w:rPr>
      </w:pPr>
      <w:r w:rsidRPr="00997194">
        <w:rPr>
          <w:rFonts w:ascii="Arial" w:eastAsia="Times New Roman" w:hAnsi="Arial" w:cs="Arial"/>
          <w:sz w:val="20"/>
          <w:szCs w:val="20"/>
          <w:lang w:eastAsia="ru-RU"/>
        </w:rPr>
        <w:t>Доказательств того, что имущество было приобретено по безвозмездным сделкам или за счет личных средств ___________ (ФИО умершего) ответчиком не представлено.</w:t>
      </w:r>
    </w:p>
    <w:p w14:paraId="54DA9453" w14:textId="77777777" w:rsidR="00652151" w:rsidRPr="00997194" w:rsidRDefault="00652151" w:rsidP="00652151">
      <w:pPr>
        <w:shd w:val="clear" w:color="auto" w:fill="FFFFFF"/>
        <w:spacing w:after="0"/>
        <w:rPr>
          <w:rFonts w:ascii="Arial" w:eastAsia="Times New Roman" w:hAnsi="Arial" w:cs="Arial"/>
          <w:sz w:val="20"/>
          <w:szCs w:val="20"/>
          <w:lang w:eastAsia="ru-RU"/>
        </w:rPr>
      </w:pPr>
      <w:r w:rsidRPr="00997194">
        <w:rPr>
          <w:rFonts w:ascii="Arial" w:eastAsia="Times New Roman" w:hAnsi="Arial" w:cs="Arial"/>
          <w:sz w:val="20"/>
          <w:szCs w:val="20"/>
          <w:lang w:eastAsia="ru-RU"/>
        </w:rPr>
        <w:t>Как следует из ст. 256 ГК РФ, совместная собственность супругов возникает в силу прямого указания закона.</w:t>
      </w:r>
    </w:p>
    <w:p w14:paraId="607908AB" w14:textId="77777777" w:rsidR="00652151" w:rsidRPr="00997194" w:rsidRDefault="00652151" w:rsidP="00652151">
      <w:pPr>
        <w:shd w:val="clear" w:color="auto" w:fill="FFFFFF"/>
        <w:spacing w:after="0"/>
        <w:rPr>
          <w:rFonts w:ascii="Arial" w:eastAsia="Times New Roman" w:hAnsi="Arial" w:cs="Arial"/>
          <w:sz w:val="20"/>
          <w:szCs w:val="20"/>
          <w:lang w:eastAsia="ru-RU"/>
        </w:rPr>
      </w:pPr>
      <w:r w:rsidRPr="00997194">
        <w:rPr>
          <w:rFonts w:ascii="Arial" w:eastAsia="Times New Roman" w:hAnsi="Arial" w:cs="Arial"/>
          <w:sz w:val="20"/>
          <w:szCs w:val="20"/>
          <w:lang w:eastAsia="ru-RU"/>
        </w:rPr>
        <w:t>Поскольку я от своего права на супружескую долю в общем имуществе, оставшемся после смерти ____________ (ФИО умершего), не отказывалась, включение принадлежащей мне супружеской доли в наследственную массу не может быть признано законным.</w:t>
      </w:r>
    </w:p>
    <w:p w14:paraId="1E4E8421" w14:textId="77777777" w:rsidR="00652151" w:rsidRPr="00997194" w:rsidRDefault="00652151" w:rsidP="00652151">
      <w:pPr>
        <w:shd w:val="clear" w:color="auto" w:fill="FFFFFF"/>
        <w:spacing w:after="0"/>
        <w:rPr>
          <w:rFonts w:ascii="Arial" w:eastAsia="Times New Roman" w:hAnsi="Arial" w:cs="Arial"/>
          <w:sz w:val="20"/>
          <w:szCs w:val="20"/>
          <w:lang w:eastAsia="ru-RU"/>
        </w:rPr>
      </w:pPr>
      <w:r w:rsidRPr="00997194">
        <w:rPr>
          <w:rFonts w:ascii="Arial" w:eastAsia="Times New Roman" w:hAnsi="Arial" w:cs="Arial"/>
          <w:sz w:val="20"/>
          <w:szCs w:val="20"/>
          <w:lang w:eastAsia="ru-RU"/>
        </w:rPr>
        <w:t>Включение доли в совместно нажитом имуществе в наследственную массу нарушает мои права и законные интересы как пережившего супруга.</w:t>
      </w:r>
    </w:p>
    <w:p w14:paraId="452FB111" w14:textId="77777777" w:rsidR="00652151" w:rsidRPr="00997194" w:rsidRDefault="00652151" w:rsidP="00652151">
      <w:pPr>
        <w:shd w:val="clear" w:color="auto" w:fill="FFFFFF"/>
        <w:spacing w:after="0"/>
        <w:rPr>
          <w:rFonts w:ascii="Arial" w:eastAsia="Times New Roman" w:hAnsi="Arial" w:cs="Arial"/>
          <w:sz w:val="20"/>
          <w:szCs w:val="20"/>
          <w:lang w:eastAsia="ru-RU"/>
        </w:rPr>
      </w:pPr>
      <w:r w:rsidRPr="00997194">
        <w:rPr>
          <w:rFonts w:ascii="Arial" w:eastAsia="Times New Roman" w:hAnsi="Arial" w:cs="Arial"/>
          <w:sz w:val="20"/>
          <w:szCs w:val="20"/>
          <w:lang w:eastAsia="ru-RU"/>
        </w:rPr>
        <w:t>Считаю, то обстоятельство, что я не обращалась с заявлением о выдаче свидетельства о праве собственности на указанную долю, нельзя расценивать как мой отказ от этой доли и невозможность признания за мной права на это имущество.</w:t>
      </w:r>
    </w:p>
    <w:p w14:paraId="51A8B32A" w14:textId="77777777" w:rsidR="00652151" w:rsidRPr="00997194" w:rsidRDefault="00652151" w:rsidP="00652151">
      <w:pPr>
        <w:shd w:val="clear" w:color="auto" w:fill="FFFFFF"/>
        <w:spacing w:after="0"/>
        <w:rPr>
          <w:rFonts w:ascii="Arial" w:eastAsia="Times New Roman" w:hAnsi="Arial" w:cs="Arial"/>
          <w:sz w:val="20"/>
          <w:szCs w:val="20"/>
          <w:lang w:eastAsia="ru-RU"/>
        </w:rPr>
      </w:pPr>
      <w:r w:rsidRPr="00997194">
        <w:rPr>
          <w:rFonts w:ascii="Arial" w:eastAsia="Times New Roman" w:hAnsi="Arial" w:cs="Arial"/>
          <w:sz w:val="20"/>
          <w:szCs w:val="20"/>
          <w:lang w:eastAsia="ru-RU"/>
        </w:rPr>
        <w:t>Таким образом, поскольку указанное имущество является общим имуществом супругов, я вынуждена обратиться в суд с настоящим иском о выделении из указанного имущества супружеской доли в размере 1/2 части.</w:t>
      </w:r>
    </w:p>
    <w:p w14:paraId="4FEE31DE" w14:textId="77777777" w:rsidR="007B2A0D" w:rsidRPr="00997194" w:rsidRDefault="007B2A0D" w:rsidP="00652151">
      <w:pPr>
        <w:shd w:val="clear" w:color="auto" w:fill="FFFFFF"/>
        <w:spacing w:after="0"/>
        <w:rPr>
          <w:rFonts w:ascii="Arial" w:eastAsia="Times New Roman" w:hAnsi="Arial" w:cs="Arial"/>
          <w:sz w:val="20"/>
          <w:szCs w:val="20"/>
          <w:lang w:eastAsia="ru-RU"/>
        </w:rPr>
      </w:pPr>
    </w:p>
    <w:p w14:paraId="7FFBE2CB" w14:textId="77777777" w:rsidR="007B2A0D" w:rsidRPr="00997194" w:rsidRDefault="00652151" w:rsidP="00652151">
      <w:pPr>
        <w:shd w:val="clear" w:color="auto" w:fill="FFFFFF"/>
        <w:spacing w:after="0"/>
        <w:rPr>
          <w:rFonts w:ascii="Arial" w:eastAsia="Times New Roman" w:hAnsi="Arial" w:cs="Arial"/>
          <w:sz w:val="20"/>
          <w:szCs w:val="20"/>
          <w:lang w:eastAsia="ru-RU"/>
        </w:rPr>
      </w:pPr>
      <w:r w:rsidRPr="00997194">
        <w:rPr>
          <w:rFonts w:ascii="Arial" w:eastAsia="Times New Roman" w:hAnsi="Arial" w:cs="Arial"/>
          <w:sz w:val="20"/>
          <w:szCs w:val="20"/>
          <w:lang w:eastAsia="ru-RU"/>
        </w:rPr>
        <w:t xml:space="preserve">На основании изложенного, руководствуясь ст. ст. 218, 256, 1150 ГК РФ, ст. ст. 34, 39 СК РФ, ст. ст. 131, 132 ГПК РФ, </w:t>
      </w:r>
    </w:p>
    <w:p w14:paraId="7D387B15" w14:textId="77777777" w:rsidR="00652151" w:rsidRPr="00997194" w:rsidRDefault="007B2A0D" w:rsidP="007B2A0D">
      <w:pPr>
        <w:shd w:val="clear" w:color="auto" w:fill="FFFFFF"/>
        <w:spacing w:after="0"/>
        <w:jc w:val="center"/>
        <w:rPr>
          <w:rFonts w:ascii="Arial" w:eastAsia="Times New Roman" w:hAnsi="Arial" w:cs="Arial"/>
          <w:b/>
          <w:sz w:val="20"/>
          <w:szCs w:val="20"/>
          <w:lang w:eastAsia="ru-RU"/>
        </w:rPr>
      </w:pPr>
      <w:r w:rsidRPr="00997194">
        <w:rPr>
          <w:rFonts w:ascii="Arial" w:eastAsia="Times New Roman" w:hAnsi="Arial" w:cs="Arial"/>
          <w:b/>
          <w:sz w:val="20"/>
          <w:szCs w:val="20"/>
          <w:lang w:eastAsia="ru-RU"/>
        </w:rPr>
        <w:t>П</w:t>
      </w:r>
      <w:r w:rsidR="00652151" w:rsidRPr="00997194">
        <w:rPr>
          <w:rFonts w:ascii="Arial" w:eastAsia="Times New Roman" w:hAnsi="Arial" w:cs="Arial"/>
          <w:b/>
          <w:sz w:val="20"/>
          <w:szCs w:val="20"/>
          <w:lang w:eastAsia="ru-RU"/>
        </w:rPr>
        <w:t>рошу:</w:t>
      </w:r>
    </w:p>
    <w:p w14:paraId="7AD6BFD9" w14:textId="77777777" w:rsidR="00652151" w:rsidRPr="00997194" w:rsidRDefault="00652151" w:rsidP="007B2A0D">
      <w:pPr>
        <w:pStyle w:val="a3"/>
        <w:numPr>
          <w:ilvl w:val="0"/>
          <w:numId w:val="1"/>
        </w:numPr>
        <w:shd w:val="clear" w:color="auto" w:fill="FFFFFF"/>
        <w:spacing w:after="0"/>
        <w:rPr>
          <w:rFonts w:ascii="Arial" w:eastAsia="Times New Roman" w:hAnsi="Arial" w:cs="Arial"/>
          <w:sz w:val="20"/>
          <w:szCs w:val="20"/>
          <w:lang w:eastAsia="ru-RU"/>
        </w:rPr>
      </w:pPr>
      <w:r w:rsidRPr="00997194">
        <w:rPr>
          <w:rFonts w:ascii="Arial" w:eastAsia="Times New Roman" w:hAnsi="Arial" w:cs="Arial"/>
          <w:sz w:val="20"/>
          <w:szCs w:val="20"/>
          <w:lang w:eastAsia="ru-RU"/>
        </w:rPr>
        <w:t>Признать за мною право собственности на супружескую долю в размере 1/2 части в совместно нажитом имуществе, входящем в наследственную массу, открытую после смерти супруга</w:t>
      </w:r>
      <w:r w:rsidR="007B2A0D" w:rsidRPr="00997194">
        <w:rPr>
          <w:rFonts w:ascii="Arial" w:eastAsia="Times New Roman" w:hAnsi="Arial" w:cs="Arial"/>
          <w:sz w:val="20"/>
          <w:szCs w:val="20"/>
          <w:lang w:eastAsia="ru-RU"/>
        </w:rPr>
        <w:t>______</w:t>
      </w:r>
      <w:r w:rsidRPr="00997194">
        <w:rPr>
          <w:rFonts w:ascii="Arial" w:eastAsia="Times New Roman" w:hAnsi="Arial" w:cs="Arial"/>
          <w:sz w:val="20"/>
          <w:szCs w:val="20"/>
          <w:lang w:eastAsia="ru-RU"/>
        </w:rPr>
        <w:t xml:space="preserve"> </w:t>
      </w:r>
      <w:r w:rsidR="007B2A0D" w:rsidRPr="00997194">
        <w:rPr>
          <w:rFonts w:ascii="Arial" w:eastAsia="Times New Roman" w:hAnsi="Arial" w:cs="Arial"/>
          <w:sz w:val="20"/>
          <w:szCs w:val="20"/>
          <w:lang w:eastAsia="ru-RU"/>
        </w:rPr>
        <w:t>(ФИО),</w:t>
      </w:r>
      <w:r w:rsidRPr="00997194">
        <w:rPr>
          <w:rFonts w:ascii="Arial" w:eastAsia="Times New Roman" w:hAnsi="Arial" w:cs="Arial"/>
          <w:sz w:val="20"/>
          <w:szCs w:val="20"/>
          <w:lang w:eastAsia="ru-RU"/>
        </w:rPr>
        <w:t xml:space="preserve"> а именно: </w:t>
      </w:r>
      <w:r w:rsidR="007B2A0D" w:rsidRPr="00997194">
        <w:rPr>
          <w:rFonts w:ascii="Arial" w:eastAsia="Times New Roman" w:hAnsi="Arial" w:cs="Arial"/>
          <w:sz w:val="20"/>
          <w:szCs w:val="20"/>
          <w:lang w:eastAsia="ru-RU"/>
        </w:rPr>
        <w:t>___________________ (</w:t>
      </w:r>
      <w:r w:rsidRPr="00997194">
        <w:rPr>
          <w:rFonts w:ascii="Arial" w:eastAsia="Times New Roman" w:hAnsi="Arial" w:cs="Arial"/>
          <w:sz w:val="20"/>
          <w:szCs w:val="20"/>
          <w:lang w:eastAsia="ru-RU"/>
        </w:rPr>
        <w:t>указать имущество</w:t>
      </w:r>
      <w:r w:rsidR="007B2A0D" w:rsidRPr="00997194">
        <w:rPr>
          <w:rFonts w:ascii="Arial" w:eastAsia="Times New Roman" w:hAnsi="Arial" w:cs="Arial"/>
          <w:sz w:val="20"/>
          <w:szCs w:val="20"/>
          <w:lang w:eastAsia="ru-RU"/>
        </w:rPr>
        <w:t>)</w:t>
      </w:r>
      <w:r w:rsidRPr="00997194">
        <w:rPr>
          <w:rFonts w:ascii="Arial" w:eastAsia="Times New Roman" w:hAnsi="Arial" w:cs="Arial"/>
          <w:sz w:val="20"/>
          <w:szCs w:val="20"/>
          <w:lang w:eastAsia="ru-RU"/>
        </w:rPr>
        <w:t>.</w:t>
      </w:r>
    </w:p>
    <w:p w14:paraId="1B8AE557" w14:textId="77777777" w:rsidR="00652151" w:rsidRPr="00997194" w:rsidRDefault="00652151" w:rsidP="007B2A0D">
      <w:pPr>
        <w:pStyle w:val="a3"/>
        <w:numPr>
          <w:ilvl w:val="0"/>
          <w:numId w:val="1"/>
        </w:numPr>
        <w:shd w:val="clear" w:color="auto" w:fill="FFFFFF"/>
        <w:spacing w:after="0"/>
        <w:rPr>
          <w:rFonts w:ascii="Arial" w:eastAsia="Times New Roman" w:hAnsi="Arial" w:cs="Arial"/>
          <w:sz w:val="20"/>
          <w:szCs w:val="20"/>
          <w:lang w:eastAsia="ru-RU"/>
        </w:rPr>
      </w:pPr>
      <w:r w:rsidRPr="00997194">
        <w:rPr>
          <w:rFonts w:ascii="Arial" w:eastAsia="Times New Roman" w:hAnsi="Arial" w:cs="Arial"/>
          <w:sz w:val="20"/>
          <w:szCs w:val="20"/>
          <w:lang w:eastAsia="ru-RU"/>
        </w:rPr>
        <w:t>Признать недействительными свидетельства о праве собственности на наследство по</w:t>
      </w:r>
      <w:r w:rsidR="007B2A0D" w:rsidRPr="00997194">
        <w:rPr>
          <w:rFonts w:ascii="Arial" w:eastAsia="Times New Roman" w:hAnsi="Arial" w:cs="Arial"/>
          <w:sz w:val="20"/>
          <w:szCs w:val="20"/>
          <w:lang w:eastAsia="ru-RU"/>
        </w:rPr>
        <w:t xml:space="preserve"> _____</w:t>
      </w:r>
      <w:r w:rsidRPr="00997194">
        <w:rPr>
          <w:rFonts w:ascii="Arial" w:eastAsia="Times New Roman" w:hAnsi="Arial" w:cs="Arial"/>
          <w:sz w:val="20"/>
          <w:szCs w:val="20"/>
          <w:lang w:eastAsia="ru-RU"/>
        </w:rPr>
        <w:t xml:space="preserve"> </w:t>
      </w:r>
      <w:r w:rsidR="007B2A0D" w:rsidRPr="00997194">
        <w:rPr>
          <w:rFonts w:ascii="Arial" w:eastAsia="Times New Roman" w:hAnsi="Arial" w:cs="Arial"/>
          <w:sz w:val="20"/>
          <w:szCs w:val="20"/>
          <w:lang w:eastAsia="ru-RU"/>
        </w:rPr>
        <w:t>(закону/завещанию).</w:t>
      </w:r>
    </w:p>
    <w:p w14:paraId="3A8CF7AC" w14:textId="77777777" w:rsidR="007B2A0D" w:rsidRPr="00997194" w:rsidRDefault="007B2A0D" w:rsidP="00652151">
      <w:pPr>
        <w:shd w:val="clear" w:color="auto" w:fill="FFFFFF"/>
        <w:spacing w:after="0"/>
        <w:rPr>
          <w:rFonts w:ascii="Arial" w:eastAsia="Times New Roman" w:hAnsi="Arial" w:cs="Arial"/>
          <w:sz w:val="20"/>
          <w:szCs w:val="20"/>
          <w:lang w:eastAsia="ru-RU"/>
        </w:rPr>
      </w:pPr>
    </w:p>
    <w:p w14:paraId="4D065CBF" w14:textId="77777777" w:rsidR="00652151" w:rsidRPr="00997194" w:rsidRDefault="00652151" w:rsidP="00652151">
      <w:pPr>
        <w:shd w:val="clear" w:color="auto" w:fill="FFFFFF"/>
        <w:spacing w:after="0"/>
        <w:rPr>
          <w:rFonts w:ascii="Arial" w:eastAsia="Times New Roman" w:hAnsi="Arial" w:cs="Arial"/>
          <w:b/>
          <w:sz w:val="20"/>
          <w:szCs w:val="20"/>
          <w:lang w:eastAsia="ru-RU"/>
        </w:rPr>
      </w:pPr>
      <w:r w:rsidRPr="00997194">
        <w:rPr>
          <w:rFonts w:ascii="Arial" w:eastAsia="Times New Roman" w:hAnsi="Arial" w:cs="Arial"/>
          <w:b/>
          <w:sz w:val="20"/>
          <w:szCs w:val="20"/>
          <w:lang w:eastAsia="ru-RU"/>
        </w:rPr>
        <w:t>Приложение:</w:t>
      </w:r>
    </w:p>
    <w:p w14:paraId="0820EE5F" w14:textId="77777777" w:rsidR="007B2A0D" w:rsidRPr="00997194" w:rsidRDefault="007B2A0D" w:rsidP="007B2A0D">
      <w:pPr>
        <w:pStyle w:val="a3"/>
        <w:numPr>
          <w:ilvl w:val="0"/>
          <w:numId w:val="3"/>
        </w:numPr>
        <w:shd w:val="clear" w:color="auto" w:fill="FFFFFF"/>
        <w:rPr>
          <w:rFonts w:ascii="Arial" w:eastAsia="Times New Roman" w:hAnsi="Arial" w:cs="Arial"/>
          <w:sz w:val="20"/>
          <w:szCs w:val="20"/>
          <w:lang w:eastAsia="ru-RU"/>
        </w:rPr>
      </w:pPr>
      <w:r w:rsidRPr="00997194">
        <w:rPr>
          <w:rFonts w:ascii="Arial" w:eastAsia="Times New Roman" w:hAnsi="Arial" w:cs="Arial"/>
          <w:sz w:val="20"/>
          <w:szCs w:val="20"/>
          <w:lang w:eastAsia="ru-RU"/>
        </w:rPr>
        <w:t xml:space="preserve">Документы, подтверждающие направление искового заявления сторонам. </w:t>
      </w:r>
    </w:p>
    <w:p w14:paraId="726563F6" w14:textId="77777777" w:rsidR="00652151" w:rsidRPr="00997194" w:rsidRDefault="007B2A0D" w:rsidP="007B2A0D">
      <w:pPr>
        <w:pStyle w:val="a3"/>
        <w:numPr>
          <w:ilvl w:val="0"/>
          <w:numId w:val="3"/>
        </w:numPr>
        <w:shd w:val="clear" w:color="auto" w:fill="FFFFFF"/>
        <w:spacing w:after="0"/>
        <w:rPr>
          <w:rFonts w:ascii="Arial" w:eastAsia="Times New Roman" w:hAnsi="Arial" w:cs="Arial"/>
          <w:sz w:val="20"/>
          <w:szCs w:val="20"/>
          <w:lang w:eastAsia="ru-RU"/>
        </w:rPr>
      </w:pPr>
      <w:r w:rsidRPr="00997194">
        <w:rPr>
          <w:rFonts w:ascii="Arial" w:eastAsia="Times New Roman" w:hAnsi="Arial" w:cs="Arial"/>
          <w:sz w:val="20"/>
          <w:szCs w:val="20"/>
          <w:lang w:eastAsia="ru-RU"/>
        </w:rPr>
        <w:t>К</w:t>
      </w:r>
      <w:r w:rsidR="00652151" w:rsidRPr="00997194">
        <w:rPr>
          <w:rFonts w:ascii="Arial" w:eastAsia="Times New Roman" w:hAnsi="Arial" w:cs="Arial"/>
          <w:sz w:val="20"/>
          <w:szCs w:val="20"/>
          <w:lang w:eastAsia="ru-RU"/>
        </w:rPr>
        <w:t>витанция об уплате государственной пошлины</w:t>
      </w:r>
      <w:r w:rsidRPr="00997194">
        <w:rPr>
          <w:rFonts w:ascii="Arial" w:eastAsia="Times New Roman" w:hAnsi="Arial" w:cs="Arial"/>
          <w:sz w:val="20"/>
          <w:szCs w:val="20"/>
          <w:lang w:eastAsia="ru-RU"/>
        </w:rPr>
        <w:t>.</w:t>
      </w:r>
    </w:p>
    <w:p w14:paraId="36B8D013" w14:textId="77777777" w:rsidR="007B2A0D" w:rsidRPr="00997194" w:rsidRDefault="007B2A0D" w:rsidP="00652151">
      <w:pPr>
        <w:pStyle w:val="a3"/>
        <w:numPr>
          <w:ilvl w:val="0"/>
          <w:numId w:val="3"/>
        </w:numPr>
        <w:shd w:val="clear" w:color="auto" w:fill="FFFFFF"/>
        <w:spacing w:after="0"/>
        <w:rPr>
          <w:rFonts w:ascii="Arial" w:eastAsia="Times New Roman" w:hAnsi="Arial" w:cs="Arial"/>
          <w:sz w:val="20"/>
          <w:szCs w:val="20"/>
          <w:lang w:eastAsia="ru-RU"/>
        </w:rPr>
      </w:pPr>
      <w:r w:rsidRPr="00997194">
        <w:rPr>
          <w:rFonts w:ascii="Arial" w:eastAsia="Times New Roman" w:hAnsi="Arial" w:cs="Arial"/>
          <w:sz w:val="20"/>
          <w:szCs w:val="20"/>
          <w:lang w:eastAsia="ru-RU"/>
        </w:rPr>
        <w:t>К</w:t>
      </w:r>
      <w:r w:rsidR="00652151" w:rsidRPr="00997194">
        <w:rPr>
          <w:rFonts w:ascii="Arial" w:eastAsia="Times New Roman" w:hAnsi="Arial" w:cs="Arial"/>
          <w:sz w:val="20"/>
          <w:szCs w:val="20"/>
          <w:lang w:eastAsia="ru-RU"/>
        </w:rPr>
        <w:t>опия св</w:t>
      </w:r>
      <w:r w:rsidRPr="00997194">
        <w:rPr>
          <w:rFonts w:ascii="Arial" w:eastAsia="Times New Roman" w:hAnsi="Arial" w:cs="Arial"/>
          <w:sz w:val="20"/>
          <w:szCs w:val="20"/>
          <w:lang w:eastAsia="ru-RU"/>
        </w:rPr>
        <w:t>идетельства о регистрации брака.</w:t>
      </w:r>
    </w:p>
    <w:p w14:paraId="6B133E8B" w14:textId="77777777" w:rsidR="007B2A0D" w:rsidRPr="00997194" w:rsidRDefault="007B2A0D" w:rsidP="00686434">
      <w:pPr>
        <w:pStyle w:val="a3"/>
        <w:numPr>
          <w:ilvl w:val="0"/>
          <w:numId w:val="3"/>
        </w:numPr>
        <w:shd w:val="clear" w:color="auto" w:fill="FFFFFF"/>
        <w:spacing w:after="0"/>
        <w:rPr>
          <w:rFonts w:ascii="Arial" w:eastAsia="Times New Roman" w:hAnsi="Arial" w:cs="Arial"/>
          <w:sz w:val="20"/>
          <w:szCs w:val="20"/>
          <w:lang w:eastAsia="ru-RU"/>
        </w:rPr>
      </w:pPr>
      <w:r w:rsidRPr="00997194">
        <w:rPr>
          <w:rFonts w:ascii="Arial" w:eastAsia="Times New Roman" w:hAnsi="Arial" w:cs="Arial"/>
          <w:sz w:val="20"/>
          <w:szCs w:val="20"/>
          <w:lang w:eastAsia="ru-RU"/>
        </w:rPr>
        <w:t>Копия свидетельства о смерти.</w:t>
      </w:r>
    </w:p>
    <w:p w14:paraId="5C534BF0" w14:textId="77777777" w:rsidR="00652151" w:rsidRPr="00997194" w:rsidRDefault="007B2A0D" w:rsidP="00686434">
      <w:pPr>
        <w:pStyle w:val="a3"/>
        <w:numPr>
          <w:ilvl w:val="0"/>
          <w:numId w:val="3"/>
        </w:numPr>
        <w:shd w:val="clear" w:color="auto" w:fill="FFFFFF"/>
        <w:spacing w:after="0"/>
        <w:rPr>
          <w:rFonts w:ascii="Arial" w:eastAsia="Times New Roman" w:hAnsi="Arial" w:cs="Arial"/>
          <w:sz w:val="20"/>
          <w:szCs w:val="20"/>
          <w:lang w:eastAsia="ru-RU"/>
        </w:rPr>
      </w:pPr>
      <w:r w:rsidRPr="00997194">
        <w:rPr>
          <w:rFonts w:ascii="Arial" w:eastAsia="Times New Roman" w:hAnsi="Arial" w:cs="Arial"/>
          <w:sz w:val="20"/>
          <w:szCs w:val="20"/>
          <w:lang w:eastAsia="ru-RU"/>
        </w:rPr>
        <w:t>Ко</w:t>
      </w:r>
      <w:r w:rsidR="00652151" w:rsidRPr="00997194">
        <w:rPr>
          <w:rFonts w:ascii="Arial" w:eastAsia="Times New Roman" w:hAnsi="Arial" w:cs="Arial"/>
          <w:sz w:val="20"/>
          <w:szCs w:val="20"/>
          <w:lang w:eastAsia="ru-RU"/>
        </w:rPr>
        <w:t>пии свидетельств о праве</w:t>
      </w:r>
      <w:r w:rsidRPr="00997194">
        <w:rPr>
          <w:rFonts w:ascii="Arial" w:eastAsia="Times New Roman" w:hAnsi="Arial" w:cs="Arial"/>
          <w:sz w:val="20"/>
          <w:szCs w:val="20"/>
          <w:lang w:eastAsia="ru-RU"/>
        </w:rPr>
        <w:t xml:space="preserve"> собственности на наследство по (закону/завещанию).</w:t>
      </w:r>
    </w:p>
    <w:p w14:paraId="02951055" w14:textId="77777777" w:rsidR="00652151" w:rsidRPr="00997194" w:rsidRDefault="007B2A0D" w:rsidP="007B2A0D">
      <w:pPr>
        <w:pStyle w:val="a3"/>
        <w:numPr>
          <w:ilvl w:val="0"/>
          <w:numId w:val="3"/>
        </w:numPr>
        <w:shd w:val="clear" w:color="auto" w:fill="FFFFFF"/>
        <w:spacing w:after="0"/>
        <w:rPr>
          <w:rFonts w:ascii="Arial" w:eastAsia="Times New Roman" w:hAnsi="Arial" w:cs="Arial"/>
          <w:sz w:val="20"/>
          <w:szCs w:val="20"/>
          <w:lang w:eastAsia="ru-RU"/>
        </w:rPr>
      </w:pPr>
      <w:r w:rsidRPr="00997194">
        <w:rPr>
          <w:rFonts w:ascii="Arial" w:eastAsia="Times New Roman" w:hAnsi="Arial" w:cs="Arial"/>
          <w:sz w:val="20"/>
          <w:szCs w:val="20"/>
          <w:lang w:eastAsia="ru-RU"/>
        </w:rPr>
        <w:t>Д</w:t>
      </w:r>
      <w:r w:rsidR="00652151" w:rsidRPr="00997194">
        <w:rPr>
          <w:rFonts w:ascii="Arial" w:eastAsia="Times New Roman" w:hAnsi="Arial" w:cs="Arial"/>
          <w:sz w:val="20"/>
          <w:szCs w:val="20"/>
          <w:lang w:eastAsia="ru-RU"/>
        </w:rPr>
        <w:t>окументы, подтверждающие обстоятельства, изложенные в исковом заявлении</w:t>
      </w:r>
      <w:r w:rsidRPr="00997194">
        <w:rPr>
          <w:rFonts w:ascii="Arial" w:eastAsia="Times New Roman" w:hAnsi="Arial" w:cs="Arial"/>
          <w:sz w:val="20"/>
          <w:szCs w:val="20"/>
          <w:lang w:eastAsia="ru-RU"/>
        </w:rPr>
        <w:t>.</w:t>
      </w:r>
    </w:p>
    <w:p w14:paraId="2BA02DB3" w14:textId="77777777" w:rsidR="00651508" w:rsidRPr="00997194" w:rsidRDefault="00651508" w:rsidP="00652151">
      <w:pPr>
        <w:spacing w:after="0"/>
        <w:rPr>
          <w:rFonts w:ascii="Arial" w:hAnsi="Arial" w:cs="Arial"/>
          <w:sz w:val="20"/>
          <w:szCs w:val="20"/>
        </w:rPr>
      </w:pPr>
    </w:p>
    <w:p w14:paraId="3B05F4EF" w14:textId="77777777" w:rsidR="007B2A0D" w:rsidRPr="00997194" w:rsidRDefault="007B2A0D" w:rsidP="00652151">
      <w:pPr>
        <w:spacing w:after="0"/>
        <w:rPr>
          <w:rFonts w:ascii="Arial" w:hAnsi="Arial" w:cs="Arial"/>
          <w:sz w:val="20"/>
          <w:szCs w:val="20"/>
        </w:rPr>
      </w:pPr>
    </w:p>
    <w:p w14:paraId="6E925B8C" w14:textId="77777777" w:rsidR="007B2A0D" w:rsidRPr="00997194" w:rsidRDefault="007B2A0D" w:rsidP="00652151">
      <w:pPr>
        <w:spacing w:after="0"/>
        <w:rPr>
          <w:rFonts w:ascii="Arial" w:hAnsi="Arial" w:cs="Arial"/>
          <w:sz w:val="20"/>
          <w:szCs w:val="20"/>
        </w:rPr>
      </w:pPr>
    </w:p>
    <w:p w14:paraId="7FCF0B2F" w14:textId="77777777" w:rsidR="007B2A0D" w:rsidRPr="00997194" w:rsidRDefault="007B2A0D" w:rsidP="007B2A0D">
      <w:pPr>
        <w:spacing w:after="0"/>
        <w:rPr>
          <w:rFonts w:ascii="Arial" w:hAnsi="Arial" w:cs="Arial"/>
          <w:sz w:val="20"/>
          <w:szCs w:val="20"/>
        </w:rPr>
      </w:pPr>
      <w:r w:rsidRPr="00997194">
        <w:rPr>
          <w:rFonts w:ascii="Arial" w:hAnsi="Arial" w:cs="Arial"/>
          <w:sz w:val="20"/>
          <w:szCs w:val="20"/>
        </w:rPr>
        <w:t xml:space="preserve">«___» _________ ____ г. </w:t>
      </w:r>
      <w:r w:rsidRPr="00997194">
        <w:rPr>
          <w:rFonts w:ascii="Arial" w:hAnsi="Arial" w:cs="Arial"/>
          <w:sz w:val="20"/>
          <w:szCs w:val="20"/>
        </w:rPr>
        <w:tab/>
      </w:r>
      <w:r w:rsidRPr="00997194">
        <w:rPr>
          <w:rFonts w:ascii="Arial" w:hAnsi="Arial" w:cs="Arial"/>
          <w:sz w:val="20"/>
          <w:szCs w:val="20"/>
        </w:rPr>
        <w:tab/>
      </w:r>
      <w:r w:rsidRPr="00997194">
        <w:rPr>
          <w:rFonts w:ascii="Arial" w:hAnsi="Arial" w:cs="Arial"/>
          <w:sz w:val="20"/>
          <w:szCs w:val="20"/>
        </w:rPr>
        <w:tab/>
        <w:t>____________________</w:t>
      </w:r>
    </w:p>
    <w:p w14:paraId="44ECF7B2" w14:textId="77777777" w:rsidR="007B2A0D" w:rsidRPr="00997194" w:rsidRDefault="007B2A0D" w:rsidP="007B2A0D">
      <w:pPr>
        <w:spacing w:after="0"/>
        <w:rPr>
          <w:rFonts w:ascii="Arial" w:hAnsi="Arial" w:cs="Arial"/>
          <w:sz w:val="20"/>
          <w:szCs w:val="20"/>
        </w:rPr>
      </w:pPr>
      <w:r w:rsidRPr="00997194">
        <w:rPr>
          <w:rFonts w:ascii="Arial" w:hAnsi="Arial" w:cs="Arial"/>
          <w:sz w:val="20"/>
          <w:szCs w:val="20"/>
        </w:rPr>
        <w:t xml:space="preserve">                                                                               (подпись, ФИО истца)</w:t>
      </w:r>
    </w:p>
    <w:p w14:paraId="51E7379D" w14:textId="77777777" w:rsidR="007B2A0D" w:rsidRPr="00997194" w:rsidRDefault="007B2A0D" w:rsidP="007B2A0D">
      <w:pPr>
        <w:spacing w:after="0"/>
        <w:rPr>
          <w:rFonts w:ascii="Arial" w:hAnsi="Arial" w:cs="Arial"/>
          <w:sz w:val="20"/>
          <w:szCs w:val="20"/>
        </w:rPr>
      </w:pPr>
    </w:p>
    <w:p w14:paraId="2E4D549C" w14:textId="77777777" w:rsidR="007B2A0D" w:rsidRPr="00997194" w:rsidRDefault="007B2A0D" w:rsidP="00652151">
      <w:pPr>
        <w:spacing w:after="0"/>
        <w:rPr>
          <w:rFonts w:ascii="Arial" w:hAnsi="Arial" w:cs="Arial"/>
          <w:sz w:val="20"/>
          <w:szCs w:val="20"/>
        </w:rPr>
      </w:pPr>
    </w:p>
    <w:sectPr w:rsidR="007B2A0D" w:rsidRPr="00997194" w:rsidSect="008A3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CB5"/>
    <w:multiLevelType w:val="hybridMultilevel"/>
    <w:tmpl w:val="8E221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52258E"/>
    <w:multiLevelType w:val="hybridMultilevel"/>
    <w:tmpl w:val="95DC8B7E"/>
    <w:lvl w:ilvl="0" w:tplc="E020C262">
      <w:start w:val="1"/>
      <w:numFmt w:val="decimal"/>
      <w:lvlText w:val="%1."/>
      <w:lvlJc w:val="left"/>
      <w:pPr>
        <w:ind w:left="720" w:hanging="360"/>
      </w:pPr>
      <w:rPr>
        <w:rFonts w:ascii="Arial" w:eastAsia="Times New Roman"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D2558F7"/>
    <w:multiLevelType w:val="hybridMultilevel"/>
    <w:tmpl w:val="F8C8A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151"/>
    <w:rsid w:val="00651508"/>
    <w:rsid w:val="00652151"/>
    <w:rsid w:val="007B2A0D"/>
    <w:rsid w:val="00997194"/>
    <w:rsid w:val="00A83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7F05A"/>
  <w15:chartTrackingRefBased/>
  <w15:docId w15:val="{8691503F-B8A8-445C-B9D0-0F51F76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2151"/>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995</Words>
  <Characters>5677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CB Renaissance Capital (LLC)</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 Alla</dc:creator>
  <cp:keywords/>
  <dc:description/>
  <cp:lastModifiedBy>Алла Гончарова</cp:lastModifiedBy>
  <cp:revision>3</cp:revision>
  <dcterms:created xsi:type="dcterms:W3CDTF">2020-11-25T06:08:00Z</dcterms:created>
  <dcterms:modified xsi:type="dcterms:W3CDTF">2020-12-18T05:48:00Z</dcterms:modified>
</cp:coreProperties>
</file>