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AA01" w14:textId="77777777" w:rsidR="001266A3" w:rsidRPr="001266A3" w:rsidRDefault="001266A3" w:rsidP="001266A3">
      <w:pPr>
        <w:spacing w:after="0"/>
        <w:ind w:left="3686"/>
        <w:rPr>
          <w:rFonts w:ascii="Calibri" w:eastAsia="Times New Roman" w:hAnsi="Calibri" w:cs="Times New Roman"/>
        </w:rPr>
      </w:pPr>
      <w:r w:rsidRPr="001266A3">
        <w:rPr>
          <w:rFonts w:ascii="Calibri" w:eastAsia="Times New Roman" w:hAnsi="Calibri" w:cs="Times New Roman"/>
        </w:rPr>
        <w:t>В [наименование суда]</w:t>
      </w:r>
      <w:r w:rsidRPr="001266A3">
        <w:rPr>
          <w:rFonts w:ascii="Calibri" w:eastAsia="Times New Roman" w:hAnsi="Calibri" w:cs="Times New Roman"/>
        </w:rPr>
        <w:br/>
        <w:t>[полный адрес]</w:t>
      </w:r>
    </w:p>
    <w:p w14:paraId="4B05A308" w14:textId="77777777" w:rsidR="001266A3" w:rsidRPr="001266A3" w:rsidRDefault="001266A3" w:rsidP="001266A3">
      <w:pPr>
        <w:spacing w:after="0"/>
        <w:ind w:left="3686"/>
        <w:rPr>
          <w:rFonts w:ascii="Calibri" w:eastAsia="Times New Roman" w:hAnsi="Calibri" w:cs="Times New Roman"/>
        </w:rPr>
      </w:pPr>
      <w:r w:rsidRPr="001266A3">
        <w:rPr>
          <w:rFonts w:ascii="Calibri" w:eastAsia="Times New Roman" w:hAnsi="Calibri" w:cs="Times New Roman"/>
        </w:rPr>
        <w:t> </w:t>
      </w:r>
    </w:p>
    <w:p w14:paraId="324C4C5D" w14:textId="77777777" w:rsidR="001266A3" w:rsidRPr="001266A3" w:rsidRDefault="001266A3" w:rsidP="001266A3">
      <w:pPr>
        <w:spacing w:after="0"/>
        <w:ind w:left="3686"/>
        <w:rPr>
          <w:rFonts w:ascii="Calibri" w:eastAsia="Times New Roman" w:hAnsi="Calibri" w:cs="Times New Roman"/>
        </w:rPr>
      </w:pPr>
      <w:r w:rsidRPr="001266A3">
        <w:rPr>
          <w:rFonts w:ascii="Calibri" w:eastAsia="Times New Roman" w:hAnsi="Calibri" w:cs="Times New Roman"/>
        </w:rPr>
        <w:t>Истец: [Ф. И. О. полностью],</w:t>
      </w:r>
      <w:r w:rsidRPr="001266A3">
        <w:rPr>
          <w:rFonts w:ascii="Calibri" w:eastAsia="Times New Roman" w:hAnsi="Calibri" w:cs="Times New Roman"/>
        </w:rPr>
        <w:br/>
        <w:t>проживающий по адресу: [город, область, район, поселок, деревня]</w:t>
      </w:r>
    </w:p>
    <w:p w14:paraId="341A5930" w14:textId="77777777" w:rsidR="001266A3" w:rsidRPr="001266A3" w:rsidRDefault="001266A3" w:rsidP="001266A3">
      <w:pPr>
        <w:spacing w:after="0"/>
        <w:ind w:left="3686"/>
        <w:rPr>
          <w:rFonts w:ascii="Calibri" w:eastAsia="Times New Roman" w:hAnsi="Calibri" w:cs="Times New Roman"/>
        </w:rPr>
      </w:pPr>
      <w:r w:rsidRPr="001266A3">
        <w:rPr>
          <w:rFonts w:ascii="Calibri" w:eastAsia="Times New Roman" w:hAnsi="Calibri" w:cs="Times New Roman"/>
        </w:rPr>
        <w:t> </w:t>
      </w:r>
    </w:p>
    <w:p w14:paraId="71DC5243" w14:textId="77777777" w:rsidR="001266A3" w:rsidRPr="001266A3" w:rsidRDefault="001266A3" w:rsidP="001266A3">
      <w:pPr>
        <w:spacing w:after="0"/>
        <w:ind w:left="3686"/>
        <w:rPr>
          <w:rFonts w:ascii="Calibri" w:eastAsia="Times New Roman" w:hAnsi="Calibri" w:cs="Times New Roman"/>
        </w:rPr>
      </w:pPr>
      <w:r w:rsidRPr="001266A3">
        <w:rPr>
          <w:rFonts w:ascii="Calibri" w:eastAsia="Times New Roman" w:hAnsi="Calibri" w:cs="Times New Roman"/>
        </w:rPr>
        <w:t>Ответчик: [Ф. И. О. полностью],</w:t>
      </w:r>
      <w:r w:rsidRPr="001266A3">
        <w:rPr>
          <w:rFonts w:ascii="Calibri" w:eastAsia="Times New Roman" w:hAnsi="Calibri" w:cs="Times New Roman"/>
        </w:rPr>
        <w:br/>
        <w:t>проживающий по адресу: [город, область, район, поселок, деревня]</w:t>
      </w:r>
      <w:r w:rsidRPr="001266A3">
        <w:rPr>
          <w:rFonts w:ascii="Calibri" w:eastAsia="Times New Roman" w:hAnsi="Calibri" w:cs="Times New Roman"/>
        </w:rPr>
        <w:br/>
      </w:r>
    </w:p>
    <w:p w14:paraId="2C4CCDA6" w14:textId="77777777" w:rsidR="001266A3" w:rsidRPr="001266A3" w:rsidRDefault="001266A3" w:rsidP="001266A3">
      <w:pPr>
        <w:spacing w:after="0"/>
        <w:ind w:left="3686"/>
        <w:rPr>
          <w:rFonts w:ascii="Calibri" w:eastAsia="Times New Roman" w:hAnsi="Calibri" w:cs="Times New Roman"/>
        </w:rPr>
      </w:pPr>
      <w:r w:rsidRPr="001266A3">
        <w:rPr>
          <w:rFonts w:ascii="Calibri" w:eastAsia="Times New Roman" w:hAnsi="Calibri" w:cs="Times New Roman"/>
        </w:rPr>
        <w:t>Третье лицо: орган опеки и попечительства [место нахождения]</w:t>
      </w:r>
      <w:r w:rsidRPr="001266A3">
        <w:rPr>
          <w:rFonts w:ascii="Calibri" w:eastAsia="Times New Roman" w:hAnsi="Calibri" w:cs="Times New Roman"/>
        </w:rPr>
        <w:br/>
      </w:r>
    </w:p>
    <w:p w14:paraId="197A3625" w14:textId="77777777" w:rsidR="001266A3" w:rsidRPr="001266A3" w:rsidRDefault="001266A3" w:rsidP="001266A3">
      <w:pPr>
        <w:spacing w:after="0"/>
        <w:ind w:left="3686"/>
        <w:rPr>
          <w:rFonts w:ascii="Calibri" w:eastAsia="Times New Roman" w:hAnsi="Calibri" w:cs="Times New Roman"/>
        </w:rPr>
      </w:pPr>
      <w:r w:rsidRPr="001266A3">
        <w:rPr>
          <w:rFonts w:ascii="Calibri" w:eastAsia="Times New Roman" w:hAnsi="Calibri" w:cs="Times New Roman"/>
        </w:rPr>
        <w:t>Дело N [вписать нужное]</w:t>
      </w:r>
    </w:p>
    <w:p w14:paraId="007BDEF2" w14:textId="77777777" w:rsidR="001266A3" w:rsidRPr="001266A3" w:rsidRDefault="001266A3" w:rsidP="001266A3">
      <w:pPr>
        <w:rPr>
          <w:rFonts w:ascii="Calibri" w:eastAsia="Times New Roman" w:hAnsi="Calibri" w:cs="Times New Roman"/>
        </w:rPr>
      </w:pPr>
      <w:r w:rsidRPr="001266A3">
        <w:rPr>
          <w:rFonts w:ascii="Calibri" w:eastAsia="Times New Roman" w:hAnsi="Calibri" w:cs="Times New Roman"/>
        </w:rPr>
        <w:t> </w:t>
      </w:r>
    </w:p>
    <w:p w14:paraId="2B24918D" w14:textId="77777777" w:rsidR="001266A3" w:rsidRPr="001266A3" w:rsidRDefault="001266A3" w:rsidP="001266A3">
      <w:pPr>
        <w:jc w:val="center"/>
        <w:rPr>
          <w:rFonts w:ascii="Calibri" w:eastAsia="Times New Roman" w:hAnsi="Calibri" w:cs="Times New Roman"/>
          <w:b/>
        </w:rPr>
      </w:pPr>
      <w:r w:rsidRPr="001266A3">
        <w:rPr>
          <w:rFonts w:ascii="Calibri" w:eastAsia="Times New Roman" w:hAnsi="Calibri" w:cs="Times New Roman"/>
          <w:b/>
        </w:rPr>
        <w:t xml:space="preserve">Мировое </w:t>
      </w:r>
      <w:r w:rsidRPr="001266A3">
        <w:rPr>
          <w:rFonts w:ascii="Calibri" w:eastAsia="Times New Roman" w:hAnsi="Calibri" w:cs="Times New Roman"/>
          <w:b/>
          <w:iCs/>
        </w:rPr>
        <w:t>соглашение</w:t>
      </w:r>
      <w:r w:rsidRPr="001266A3">
        <w:rPr>
          <w:rFonts w:ascii="Calibri" w:eastAsia="Times New Roman" w:hAnsi="Calibri" w:cs="Times New Roman"/>
          <w:b/>
        </w:rPr>
        <w:br/>
        <w:t xml:space="preserve">по делу о расторжении брака и </w:t>
      </w:r>
      <w:r w:rsidRPr="001266A3">
        <w:rPr>
          <w:rFonts w:ascii="Calibri" w:eastAsia="Times New Roman" w:hAnsi="Calibri" w:cs="Times New Roman"/>
          <w:b/>
          <w:iCs/>
        </w:rPr>
        <w:t>разделе</w:t>
      </w:r>
      <w:r w:rsidRPr="001266A3">
        <w:rPr>
          <w:rFonts w:ascii="Calibri" w:eastAsia="Times New Roman" w:hAnsi="Calibri" w:cs="Times New Roman"/>
          <w:b/>
        </w:rPr>
        <w:t xml:space="preserve"> </w:t>
      </w:r>
      <w:r w:rsidRPr="001266A3">
        <w:rPr>
          <w:rFonts w:ascii="Calibri" w:eastAsia="Times New Roman" w:hAnsi="Calibri" w:cs="Times New Roman"/>
          <w:b/>
          <w:iCs/>
        </w:rPr>
        <w:t>имущества</w:t>
      </w:r>
    </w:p>
    <w:p w14:paraId="34F0AB70" w14:textId="77777777" w:rsidR="001266A3" w:rsidRPr="001266A3" w:rsidRDefault="001266A3" w:rsidP="001266A3">
      <w:pPr>
        <w:rPr>
          <w:rFonts w:ascii="Calibri" w:eastAsia="Times New Roman" w:hAnsi="Calibri" w:cs="Times New Roman"/>
        </w:rPr>
      </w:pPr>
      <w:r w:rsidRPr="001266A3">
        <w:rPr>
          <w:rFonts w:ascii="Calibri" w:eastAsia="Times New Roman" w:hAnsi="Calibri" w:cs="Times New Roman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7"/>
        <w:gridCol w:w="3508"/>
      </w:tblGrid>
      <w:tr w:rsidR="001266A3" w:rsidRPr="001266A3" w14:paraId="5AFF9B41" w14:textId="77777777" w:rsidTr="00193CB7">
        <w:trPr>
          <w:tblCellSpacing w:w="15" w:type="dxa"/>
        </w:trPr>
        <w:tc>
          <w:tcPr>
            <w:tcW w:w="3100" w:type="pct"/>
            <w:vAlign w:val="bottom"/>
            <w:hideMark/>
          </w:tcPr>
          <w:p w14:paraId="0FEDA52B" w14:textId="77777777" w:rsidR="001266A3" w:rsidRPr="001266A3" w:rsidRDefault="001266A3" w:rsidP="001266A3">
            <w:pPr>
              <w:rPr>
                <w:rFonts w:ascii="Calibri" w:eastAsia="Times New Roman" w:hAnsi="Calibri" w:cs="Times New Roman"/>
              </w:rPr>
            </w:pPr>
            <w:r w:rsidRPr="001266A3">
              <w:rPr>
                <w:rFonts w:ascii="Calibri" w:eastAsia="Times New Roman" w:hAnsi="Calibri" w:cs="Times New Roman"/>
              </w:rPr>
              <w:t>г. [наименование населенного пункта]</w:t>
            </w:r>
          </w:p>
        </w:tc>
        <w:tc>
          <w:tcPr>
            <w:tcW w:w="1850" w:type="pct"/>
            <w:vAlign w:val="bottom"/>
            <w:hideMark/>
          </w:tcPr>
          <w:p w14:paraId="2AE62AAB" w14:textId="77777777" w:rsidR="001266A3" w:rsidRPr="001266A3" w:rsidRDefault="001266A3" w:rsidP="001266A3">
            <w:pPr>
              <w:rPr>
                <w:rFonts w:ascii="Calibri" w:eastAsia="Times New Roman" w:hAnsi="Calibri" w:cs="Times New Roman"/>
              </w:rPr>
            </w:pPr>
            <w:r w:rsidRPr="001266A3">
              <w:rPr>
                <w:rFonts w:ascii="Calibri" w:eastAsia="Times New Roman" w:hAnsi="Calibri" w:cs="Times New Roman"/>
              </w:rPr>
              <w:t>[число, месяц, год]</w:t>
            </w:r>
          </w:p>
        </w:tc>
      </w:tr>
    </w:tbl>
    <w:p w14:paraId="1AF3E67E" w14:textId="77777777" w:rsidR="001266A3" w:rsidRPr="001266A3" w:rsidRDefault="001266A3" w:rsidP="001266A3">
      <w:pPr>
        <w:rPr>
          <w:rFonts w:ascii="Calibri" w:eastAsia="Times New Roman" w:hAnsi="Calibri" w:cs="Times New Roman"/>
        </w:rPr>
      </w:pPr>
      <w:r w:rsidRPr="001266A3">
        <w:rPr>
          <w:rFonts w:ascii="Calibri" w:eastAsia="Times New Roman" w:hAnsi="Calibri" w:cs="Times New Roman"/>
        </w:rPr>
        <w:t> </w:t>
      </w:r>
    </w:p>
    <w:p w14:paraId="19DE31B7" w14:textId="77777777" w:rsidR="001266A3" w:rsidRPr="001266A3" w:rsidRDefault="001266A3" w:rsidP="001266A3">
      <w:pPr>
        <w:rPr>
          <w:rFonts w:ascii="Calibri" w:eastAsia="Times New Roman" w:hAnsi="Calibri" w:cs="Times New Roman"/>
        </w:rPr>
      </w:pPr>
      <w:r w:rsidRPr="001266A3">
        <w:rPr>
          <w:rFonts w:ascii="Calibri" w:eastAsia="Times New Roman" w:hAnsi="Calibri" w:cs="Times New Roman"/>
        </w:rPr>
        <w:t>Гражданин [Ф. И. О. полностью] и гражданка [Ф. И. О. полностью], являющиеся Истцом и Ответчиком по делу N [</w:t>
      </w:r>
      <w:proofErr w:type="spellStart"/>
      <w:r w:rsidRPr="001266A3">
        <w:rPr>
          <w:rFonts w:ascii="Calibri" w:eastAsia="Times New Roman" w:hAnsi="Calibri" w:cs="Times New Roman"/>
        </w:rPr>
        <w:t>висать</w:t>
      </w:r>
      <w:proofErr w:type="spellEnd"/>
      <w:r w:rsidRPr="001266A3">
        <w:rPr>
          <w:rFonts w:ascii="Calibri" w:eastAsia="Times New Roman" w:hAnsi="Calibri" w:cs="Times New Roman"/>
        </w:rPr>
        <w:t xml:space="preserve"> нужное], рассматриваемому в [наименование суда] районном суде, заключили настоящее Мировое </w:t>
      </w:r>
      <w:r w:rsidRPr="001266A3">
        <w:rPr>
          <w:rFonts w:ascii="Calibri" w:eastAsia="Times New Roman" w:hAnsi="Calibri" w:cs="Times New Roman"/>
          <w:i/>
          <w:iCs/>
        </w:rPr>
        <w:t>соглашение</w:t>
      </w:r>
      <w:r w:rsidRPr="001266A3">
        <w:rPr>
          <w:rFonts w:ascii="Calibri" w:eastAsia="Times New Roman" w:hAnsi="Calibri" w:cs="Times New Roman"/>
        </w:rPr>
        <w:t xml:space="preserve"> о нижеследующем:</w:t>
      </w:r>
    </w:p>
    <w:p w14:paraId="7C25E6F5" w14:textId="77777777" w:rsidR="001266A3" w:rsidRPr="001266A3" w:rsidRDefault="001266A3" w:rsidP="001266A3">
      <w:pPr>
        <w:rPr>
          <w:rFonts w:ascii="Calibri" w:eastAsia="Times New Roman" w:hAnsi="Calibri" w:cs="Times New Roman"/>
        </w:rPr>
      </w:pPr>
      <w:r w:rsidRPr="001266A3">
        <w:rPr>
          <w:rFonts w:ascii="Calibri" w:eastAsia="Times New Roman" w:hAnsi="Calibri" w:cs="Times New Roman"/>
        </w:rPr>
        <w:t xml:space="preserve">1. Истцом предъявлен иск к Ответчику о расторжении брака и </w:t>
      </w:r>
      <w:r w:rsidRPr="001266A3">
        <w:rPr>
          <w:rFonts w:ascii="Calibri" w:eastAsia="Times New Roman" w:hAnsi="Calibri" w:cs="Times New Roman"/>
          <w:i/>
          <w:iCs/>
        </w:rPr>
        <w:t>разделе</w:t>
      </w:r>
      <w:r w:rsidRPr="001266A3">
        <w:rPr>
          <w:rFonts w:ascii="Calibri" w:eastAsia="Times New Roman" w:hAnsi="Calibri" w:cs="Times New Roman"/>
        </w:rPr>
        <w:t xml:space="preserve"> совместно нажитого </w:t>
      </w:r>
      <w:r w:rsidRPr="001266A3">
        <w:rPr>
          <w:rFonts w:ascii="Calibri" w:eastAsia="Times New Roman" w:hAnsi="Calibri" w:cs="Times New Roman"/>
          <w:i/>
          <w:iCs/>
        </w:rPr>
        <w:t>имущества</w:t>
      </w:r>
      <w:r w:rsidRPr="001266A3">
        <w:rPr>
          <w:rFonts w:ascii="Calibri" w:eastAsia="Times New Roman" w:hAnsi="Calibri" w:cs="Times New Roman"/>
        </w:rPr>
        <w:t xml:space="preserve"> - квартиры, расположенной по адресу: [вписать нужное].</w:t>
      </w:r>
    </w:p>
    <w:p w14:paraId="551A4F05" w14:textId="77777777" w:rsidR="001266A3" w:rsidRPr="001266A3" w:rsidRDefault="001266A3" w:rsidP="001266A3">
      <w:pPr>
        <w:rPr>
          <w:rFonts w:ascii="Calibri" w:eastAsia="Times New Roman" w:hAnsi="Calibri" w:cs="Times New Roman"/>
        </w:rPr>
      </w:pPr>
      <w:r w:rsidRPr="001266A3">
        <w:rPr>
          <w:rFonts w:ascii="Calibri" w:eastAsia="Times New Roman" w:hAnsi="Calibri" w:cs="Times New Roman"/>
        </w:rPr>
        <w:t xml:space="preserve">Ответчиком предъявлен встречный иск к Истцу об определении места жительства несовершеннолетней [Ф. И. О. полностью], родившейся [число, месяц, год], по месту жительства Ответчика и об </w:t>
      </w:r>
      <w:proofErr w:type="spellStart"/>
      <w:r w:rsidRPr="001266A3">
        <w:rPr>
          <w:rFonts w:ascii="Calibri" w:eastAsia="Times New Roman" w:hAnsi="Calibri" w:cs="Times New Roman"/>
        </w:rPr>
        <w:t>обязании</w:t>
      </w:r>
      <w:proofErr w:type="spellEnd"/>
      <w:r w:rsidRPr="001266A3">
        <w:rPr>
          <w:rFonts w:ascii="Calibri" w:eastAsia="Times New Roman" w:hAnsi="Calibri" w:cs="Times New Roman"/>
        </w:rPr>
        <w:t xml:space="preserve"> Истца выплачивать алименты на несовершеннолетнюю [Ф. И. О. ребенка] в размере 1/4 от любого вида доходов.</w:t>
      </w:r>
    </w:p>
    <w:p w14:paraId="6D566322" w14:textId="77777777" w:rsidR="001266A3" w:rsidRPr="001266A3" w:rsidRDefault="001266A3" w:rsidP="001266A3">
      <w:pPr>
        <w:rPr>
          <w:rFonts w:ascii="Calibri" w:eastAsia="Times New Roman" w:hAnsi="Calibri" w:cs="Times New Roman"/>
        </w:rPr>
      </w:pPr>
      <w:r w:rsidRPr="001266A3">
        <w:rPr>
          <w:rFonts w:ascii="Calibri" w:eastAsia="Times New Roman" w:hAnsi="Calibri" w:cs="Times New Roman"/>
        </w:rPr>
        <w:t xml:space="preserve">2. Настоящее Мировое соглашение заключается сторонами в соответствии со </w:t>
      </w:r>
      <w:hyperlink r:id="rId4" w:anchor="/document/12128809/entry/39" w:history="1">
        <w:r w:rsidRPr="001266A3">
          <w:rPr>
            <w:rFonts w:ascii="Calibri" w:eastAsia="Times New Roman" w:hAnsi="Calibri" w:cs="Times New Roman"/>
            <w:color w:val="0563C1"/>
            <w:u w:val="single"/>
          </w:rPr>
          <w:t xml:space="preserve">статьями 39 </w:t>
        </w:r>
      </w:hyperlink>
      <w:r w:rsidRPr="001266A3">
        <w:rPr>
          <w:rFonts w:ascii="Calibri" w:eastAsia="Times New Roman" w:hAnsi="Calibri" w:cs="Times New Roman"/>
        </w:rPr>
        <w:t xml:space="preserve">и </w:t>
      </w:r>
      <w:hyperlink r:id="rId5" w:anchor="/document/12128809/entry/173" w:history="1">
        <w:r w:rsidRPr="001266A3">
          <w:rPr>
            <w:rFonts w:ascii="Calibri" w:eastAsia="Times New Roman" w:hAnsi="Calibri" w:cs="Times New Roman"/>
            <w:color w:val="0563C1"/>
            <w:u w:val="single"/>
          </w:rPr>
          <w:t xml:space="preserve">173 </w:t>
        </w:r>
      </w:hyperlink>
      <w:r w:rsidRPr="001266A3">
        <w:rPr>
          <w:rFonts w:ascii="Calibri" w:eastAsia="Times New Roman" w:hAnsi="Calibri" w:cs="Times New Roman"/>
        </w:rPr>
        <w:t>Гражданско-процессуального кодекса Российской Федерации для устранения по обоюдному согласию возникшего спора, явившегося причиной предъявления указанных выше исков.</w:t>
      </w:r>
    </w:p>
    <w:p w14:paraId="2625F3E8" w14:textId="77777777" w:rsidR="001266A3" w:rsidRPr="001266A3" w:rsidRDefault="001266A3" w:rsidP="001266A3">
      <w:pPr>
        <w:rPr>
          <w:rFonts w:ascii="Calibri" w:eastAsia="Times New Roman" w:hAnsi="Calibri" w:cs="Times New Roman"/>
        </w:rPr>
      </w:pPr>
      <w:r w:rsidRPr="001266A3">
        <w:rPr>
          <w:rFonts w:ascii="Calibri" w:eastAsia="Times New Roman" w:hAnsi="Calibri" w:cs="Times New Roman"/>
        </w:rPr>
        <w:t>3. Настоящим Мировым соглашением стороны определили, что с момента вступления в законную силу определения [наименование суда] районного суда об утверждении настоящего Мирового соглашения:</w:t>
      </w:r>
    </w:p>
    <w:p w14:paraId="190ADC22" w14:textId="77777777" w:rsidR="001266A3" w:rsidRPr="001266A3" w:rsidRDefault="001266A3" w:rsidP="001266A3">
      <w:pPr>
        <w:rPr>
          <w:rFonts w:ascii="Calibri" w:eastAsia="Times New Roman" w:hAnsi="Calibri" w:cs="Times New Roman"/>
        </w:rPr>
      </w:pPr>
      <w:r w:rsidRPr="001266A3">
        <w:rPr>
          <w:rFonts w:ascii="Calibri" w:eastAsia="Times New Roman" w:hAnsi="Calibri" w:cs="Times New Roman"/>
        </w:rPr>
        <w:t>- у Истца [Ф. И. О.] [число, месяц, год] рождения, паспорт N [вписать нужное] серия [вписать нужное], выдан [кем и когда], проживающего по адресу: [адрес], возникает право собственности на 1/2 долю в спорной квартире, расположенной по адресу: [адрес];</w:t>
      </w:r>
    </w:p>
    <w:p w14:paraId="50ABB774" w14:textId="77777777" w:rsidR="001266A3" w:rsidRPr="001266A3" w:rsidRDefault="001266A3" w:rsidP="001266A3">
      <w:pPr>
        <w:rPr>
          <w:rFonts w:ascii="Calibri" w:eastAsia="Times New Roman" w:hAnsi="Calibri" w:cs="Times New Roman"/>
        </w:rPr>
      </w:pPr>
      <w:r w:rsidRPr="001266A3">
        <w:rPr>
          <w:rFonts w:ascii="Calibri" w:eastAsia="Times New Roman" w:hAnsi="Calibri" w:cs="Times New Roman"/>
        </w:rPr>
        <w:t>- у Ответчика [Ф. И. О.] [число, месяц, год] рождения, паспорт N [вписать нужное] серия [вписать нужное], выдан [кем и когда], проживающего по адресу: [адрес], возникает право собственности на [значение] долю в спорной квартире, расположенной по адресу: [адрес].</w:t>
      </w:r>
    </w:p>
    <w:p w14:paraId="66A9B255" w14:textId="77777777" w:rsidR="001266A3" w:rsidRPr="001266A3" w:rsidRDefault="001266A3" w:rsidP="001266A3">
      <w:pPr>
        <w:rPr>
          <w:rFonts w:ascii="Calibri" w:eastAsia="Times New Roman" w:hAnsi="Calibri" w:cs="Times New Roman"/>
        </w:rPr>
      </w:pPr>
      <w:r w:rsidRPr="001266A3">
        <w:rPr>
          <w:rFonts w:ascii="Calibri" w:eastAsia="Times New Roman" w:hAnsi="Calibri" w:cs="Times New Roman"/>
        </w:rPr>
        <w:lastRenderedPageBreak/>
        <w:t>4. В течение [значение] дней после регистрации права собственности Истца и Ответчика на доли в квартире, расположенной по адресу: [адрес] в учреждении по регистрации прав на недвижимое имущество и сделок с ним, Истец и Ответчик обязуются заключить договор дарения принадлежащих им долей в спорной квартире, расположенной по адресу: [адрес] в пользу несовершеннолетней [Ф. И. О. ребенка].</w:t>
      </w:r>
    </w:p>
    <w:p w14:paraId="172B54E0" w14:textId="77777777" w:rsidR="001266A3" w:rsidRPr="001266A3" w:rsidRDefault="001266A3" w:rsidP="001266A3">
      <w:pPr>
        <w:rPr>
          <w:rFonts w:ascii="Calibri" w:eastAsia="Times New Roman" w:hAnsi="Calibri" w:cs="Times New Roman"/>
        </w:rPr>
      </w:pPr>
      <w:r w:rsidRPr="001266A3">
        <w:rPr>
          <w:rFonts w:ascii="Calibri" w:eastAsia="Times New Roman" w:hAnsi="Calibri" w:cs="Times New Roman"/>
        </w:rPr>
        <w:t>В случае, если до момента фактического использования указанной квартиры для проживания несовершеннолетней [Ф. И. О. ребенка], она будет сдаваться в наем, все полученные денежные средства должны использоваться на нужды несовершеннолетней [Ф. И. О. ребенка].</w:t>
      </w:r>
    </w:p>
    <w:p w14:paraId="7463E1B9" w14:textId="77777777" w:rsidR="001266A3" w:rsidRPr="001266A3" w:rsidRDefault="001266A3" w:rsidP="001266A3">
      <w:pPr>
        <w:rPr>
          <w:rFonts w:ascii="Calibri" w:eastAsia="Times New Roman" w:hAnsi="Calibri" w:cs="Times New Roman"/>
        </w:rPr>
      </w:pPr>
      <w:r w:rsidRPr="001266A3">
        <w:rPr>
          <w:rFonts w:ascii="Calibri" w:eastAsia="Times New Roman" w:hAnsi="Calibri" w:cs="Times New Roman"/>
        </w:rPr>
        <w:t>5. Просим настоящее Мировое соглашение утвердить, а производство по делу прекратить.</w:t>
      </w:r>
    </w:p>
    <w:p w14:paraId="36D779EF" w14:textId="77777777" w:rsidR="001266A3" w:rsidRPr="001266A3" w:rsidRDefault="001266A3" w:rsidP="001266A3">
      <w:pPr>
        <w:rPr>
          <w:rFonts w:ascii="Calibri" w:eastAsia="Times New Roman" w:hAnsi="Calibri" w:cs="Times New Roman"/>
        </w:rPr>
      </w:pPr>
      <w:r w:rsidRPr="001266A3">
        <w:rPr>
          <w:rFonts w:ascii="Calibri" w:eastAsia="Times New Roman" w:hAnsi="Calibri" w:cs="Times New Roman"/>
        </w:rPr>
        <w:t xml:space="preserve">Последствия прекращения производства по делу в связи с заключением Мирового соглашения, предусмотренные </w:t>
      </w:r>
      <w:hyperlink r:id="rId6" w:anchor="/document/12128809/entry/221" w:history="1">
        <w:r w:rsidRPr="001266A3">
          <w:rPr>
            <w:rFonts w:ascii="Calibri" w:eastAsia="Times New Roman" w:hAnsi="Calibri" w:cs="Times New Roman"/>
            <w:color w:val="0563C1"/>
            <w:u w:val="single"/>
          </w:rPr>
          <w:t xml:space="preserve">статьей 221 </w:t>
        </w:r>
      </w:hyperlink>
      <w:r w:rsidRPr="001266A3">
        <w:rPr>
          <w:rFonts w:ascii="Calibri" w:eastAsia="Times New Roman" w:hAnsi="Calibri" w:cs="Times New Roman"/>
        </w:rPr>
        <w:t>ГПК Российской Федерации, нам разъяснены и понятны.</w:t>
      </w:r>
    </w:p>
    <w:p w14:paraId="036D85E4" w14:textId="77777777" w:rsidR="001266A3" w:rsidRPr="001266A3" w:rsidRDefault="001266A3" w:rsidP="001266A3">
      <w:pPr>
        <w:rPr>
          <w:rFonts w:ascii="Calibri" w:eastAsia="Times New Roman" w:hAnsi="Calibri" w:cs="Times New Roman"/>
        </w:rPr>
      </w:pPr>
      <w:r w:rsidRPr="001266A3">
        <w:rPr>
          <w:rFonts w:ascii="Calibri" w:eastAsia="Times New Roman" w:hAnsi="Calibri" w:cs="Times New Roman"/>
        </w:rPr>
        <w:t>6. Подписи сторон</w:t>
      </w:r>
    </w:p>
    <w:p w14:paraId="1BB63AEC" w14:textId="77777777" w:rsidR="001266A3" w:rsidRPr="001266A3" w:rsidRDefault="001266A3" w:rsidP="001266A3">
      <w:pPr>
        <w:rPr>
          <w:rFonts w:ascii="Calibri" w:eastAsia="Times New Roman" w:hAnsi="Calibri" w:cs="Times New Roman"/>
        </w:rPr>
      </w:pPr>
      <w:r w:rsidRPr="001266A3">
        <w:rPr>
          <w:rFonts w:ascii="Calibri" w:eastAsia="Times New Roman" w:hAnsi="Calibri" w:cs="Times New Roman"/>
        </w:rPr>
        <w:t> </w:t>
      </w:r>
    </w:p>
    <w:p w14:paraId="38FF20F7" w14:textId="77777777" w:rsidR="001266A3" w:rsidRPr="001266A3" w:rsidRDefault="001266A3" w:rsidP="001266A3">
      <w:pPr>
        <w:rPr>
          <w:rFonts w:ascii="Calibri" w:eastAsia="Times New Roman" w:hAnsi="Calibri" w:cs="Times New Roman"/>
        </w:rPr>
      </w:pPr>
      <w:r w:rsidRPr="001266A3">
        <w:rPr>
          <w:rFonts w:ascii="Calibri" w:eastAsia="Times New Roman" w:hAnsi="Calibri" w:cs="Times New Roman"/>
        </w:rPr>
        <w:t>Истец [Ф. И. О.] [подпись]</w:t>
      </w:r>
    </w:p>
    <w:p w14:paraId="2EA0642C" w14:textId="77777777" w:rsidR="001266A3" w:rsidRPr="001266A3" w:rsidRDefault="001266A3" w:rsidP="001266A3">
      <w:pPr>
        <w:rPr>
          <w:rFonts w:ascii="Calibri" w:eastAsia="Times New Roman" w:hAnsi="Calibri" w:cs="Times New Roman"/>
        </w:rPr>
      </w:pPr>
      <w:r w:rsidRPr="001266A3">
        <w:rPr>
          <w:rFonts w:ascii="Calibri" w:eastAsia="Times New Roman" w:hAnsi="Calibri" w:cs="Times New Roman"/>
        </w:rPr>
        <w:t>Ответчик [Ф. И. О.] [подпись]</w:t>
      </w:r>
    </w:p>
    <w:p w14:paraId="5A2FA78D" w14:textId="77777777" w:rsidR="001266A3" w:rsidRPr="001266A3" w:rsidRDefault="001266A3" w:rsidP="001266A3">
      <w:pPr>
        <w:rPr>
          <w:rFonts w:ascii="Calibri" w:eastAsia="Times New Roman" w:hAnsi="Calibri" w:cs="Times New Roman"/>
          <w:i/>
        </w:rPr>
      </w:pPr>
    </w:p>
    <w:p w14:paraId="713BB592" w14:textId="77777777" w:rsidR="001266A3" w:rsidRPr="001266A3" w:rsidRDefault="001266A3" w:rsidP="001266A3">
      <w:pPr>
        <w:rPr>
          <w:rFonts w:ascii="Calibri" w:eastAsia="Times New Roman" w:hAnsi="Calibri" w:cs="Times New Roman"/>
          <w:i/>
        </w:rPr>
      </w:pPr>
      <w:r w:rsidRPr="001266A3">
        <w:rPr>
          <w:rFonts w:ascii="Calibri" w:eastAsia="Times New Roman" w:hAnsi="Calibri" w:cs="Times New Roman"/>
          <w:i/>
        </w:rPr>
        <w:t xml:space="preserve">Примечание. В соответствии с </w:t>
      </w:r>
      <w:hyperlink r:id="rId7" w:anchor="/document/12128809/entry/15393" w:history="1">
        <w:r w:rsidRPr="001266A3">
          <w:rPr>
            <w:rFonts w:ascii="Calibri" w:eastAsia="Times New Roman" w:hAnsi="Calibri" w:cs="Times New Roman"/>
            <w:i/>
            <w:color w:val="0563C1"/>
            <w:u w:val="single"/>
          </w:rPr>
          <w:t>п. 3. ст. 153.9</w:t>
        </w:r>
      </w:hyperlink>
      <w:r w:rsidRPr="001266A3">
        <w:rPr>
          <w:rFonts w:ascii="Calibri" w:eastAsia="Times New Roman" w:hAnsi="Calibri" w:cs="Times New Roman"/>
          <w:i/>
        </w:rPr>
        <w:t xml:space="preserve"> ГПК РФ мировое соглашение заключается в отношении предъявленных в суд исковых требований. Допускается включение в мировое соглашение положений, которые связаны с заявленными требованиями, но не были предметом судебного разбирательства.</w:t>
      </w:r>
    </w:p>
    <w:p w14:paraId="1AB18AB7" w14:textId="77777777" w:rsidR="001266A3" w:rsidRPr="001266A3" w:rsidRDefault="001266A3" w:rsidP="001266A3">
      <w:pPr>
        <w:rPr>
          <w:rFonts w:ascii="Calibri" w:eastAsia="Times New Roman" w:hAnsi="Calibri" w:cs="Times New Roman"/>
        </w:rPr>
      </w:pPr>
    </w:p>
    <w:p w14:paraId="0978D032" w14:textId="77777777" w:rsidR="00A615DC" w:rsidRDefault="00A615DC"/>
    <w:sectPr w:rsidR="00A615DC" w:rsidSect="00AC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A3"/>
    <w:rsid w:val="001266A3"/>
    <w:rsid w:val="00A6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3EE3"/>
  <w15:chartTrackingRefBased/>
  <w15:docId w15:val="{9D7569C3-CCDF-4063-915B-61562259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Гончарова</dc:creator>
  <cp:keywords/>
  <dc:description/>
  <cp:lastModifiedBy>Алла Гончарова</cp:lastModifiedBy>
  <cp:revision>1</cp:revision>
  <dcterms:created xsi:type="dcterms:W3CDTF">2021-08-19T12:41:00Z</dcterms:created>
  <dcterms:modified xsi:type="dcterms:W3CDTF">2021-08-19T12:42:00Z</dcterms:modified>
</cp:coreProperties>
</file>