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499" w14:textId="56D74EB3" w:rsidR="00701B65" w:rsidRPr="00701B65" w:rsidRDefault="00701B65" w:rsidP="00B90C04">
      <w:pPr>
        <w:jc w:val="center"/>
        <w:rPr>
          <w:b/>
        </w:rPr>
      </w:pPr>
      <w:r w:rsidRPr="00701B65">
        <w:rPr>
          <w:b/>
          <w:iCs/>
        </w:rPr>
        <w:t>Соглашение</w:t>
      </w:r>
    </w:p>
    <w:p w14:paraId="078782E2" w14:textId="77777777" w:rsidR="00701B65" w:rsidRPr="00701B65" w:rsidRDefault="00701B65" w:rsidP="00B90C04">
      <w:pPr>
        <w:jc w:val="center"/>
        <w:rPr>
          <w:b/>
        </w:rPr>
      </w:pPr>
      <w:r w:rsidRPr="00701B65">
        <w:rPr>
          <w:b/>
        </w:rPr>
        <w:t xml:space="preserve">о способе и условиях </w:t>
      </w:r>
      <w:r w:rsidRPr="00701B65">
        <w:rPr>
          <w:b/>
          <w:iCs/>
        </w:rPr>
        <w:t>раздела</w:t>
      </w:r>
      <w:r w:rsidRPr="00701B65">
        <w:rPr>
          <w:b/>
        </w:rPr>
        <w:t xml:space="preserve"> общего </w:t>
      </w:r>
      <w:r w:rsidRPr="00701B65">
        <w:rPr>
          <w:b/>
          <w:iCs/>
        </w:rPr>
        <w:t>имущества</w:t>
      </w:r>
    </w:p>
    <w:p w14:paraId="74B4CEA5" w14:textId="77777777" w:rsidR="00701B65" w:rsidRPr="00701B65" w:rsidRDefault="00701B65" w:rsidP="00701B65">
      <w:r w:rsidRPr="00701B65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257"/>
      </w:tblGrid>
      <w:tr w:rsidR="00701B65" w:rsidRPr="00701B65" w14:paraId="1EF88DAD" w14:textId="77777777" w:rsidTr="00193CB7">
        <w:trPr>
          <w:tblCellSpacing w:w="15" w:type="dxa"/>
        </w:trPr>
        <w:tc>
          <w:tcPr>
            <w:tcW w:w="2700" w:type="pct"/>
            <w:vAlign w:val="bottom"/>
            <w:hideMark/>
          </w:tcPr>
          <w:p w14:paraId="57689922" w14:textId="77777777" w:rsidR="00701B65" w:rsidRPr="00701B65" w:rsidRDefault="00701B65" w:rsidP="00701B65">
            <w:r w:rsidRPr="00701B65">
              <w:t xml:space="preserve">[место заключения </w:t>
            </w:r>
            <w:r w:rsidRPr="00701B65">
              <w:rPr>
                <w:i/>
                <w:iCs/>
              </w:rPr>
              <w:t>соглашения</w:t>
            </w:r>
            <w:r w:rsidRPr="00701B65">
              <w:t>]</w:t>
            </w:r>
          </w:p>
        </w:tc>
        <w:tc>
          <w:tcPr>
            <w:tcW w:w="2250" w:type="pct"/>
            <w:vAlign w:val="bottom"/>
            <w:hideMark/>
          </w:tcPr>
          <w:p w14:paraId="62C79DAB" w14:textId="77777777" w:rsidR="00701B65" w:rsidRPr="00701B65" w:rsidRDefault="00701B65" w:rsidP="00701B65">
            <w:r w:rsidRPr="00701B65">
              <w:t>[дата заключения соглашения]</w:t>
            </w:r>
          </w:p>
        </w:tc>
      </w:tr>
    </w:tbl>
    <w:p w14:paraId="405FF68C" w14:textId="77777777" w:rsidR="00701B65" w:rsidRPr="00701B65" w:rsidRDefault="00701B65" w:rsidP="00701B65">
      <w:r w:rsidRPr="00701B65">
        <w:t> </w:t>
      </w:r>
    </w:p>
    <w:p w14:paraId="3C822463" w14:textId="77777777" w:rsidR="00701B65" w:rsidRPr="00701B65" w:rsidRDefault="00701B65" w:rsidP="00701B65">
      <w:r w:rsidRPr="00701B65">
        <w:t xml:space="preserve">Мы, нижеподписавшиеся [Ф. И. О., паспортные данные], и [Ф. И. О., паспортные данные], именуемые в дальнейшем "Стороны", руководствуясь </w:t>
      </w:r>
      <w:hyperlink r:id="rId4" w:anchor="/document/10164072/entry/1016" w:history="1">
        <w:r w:rsidRPr="00701B65">
          <w:rPr>
            <w:rStyle w:val="a3"/>
          </w:rPr>
          <w:t>главой 16</w:t>
        </w:r>
      </w:hyperlink>
      <w:r w:rsidRPr="00701B65">
        <w:t xml:space="preserve"> Гражданского кодекса РФ, заключили настоящее соглашение о нижеследующем:</w:t>
      </w:r>
    </w:p>
    <w:p w14:paraId="67BAC766" w14:textId="77777777" w:rsidR="00701B65" w:rsidRPr="00701B65" w:rsidRDefault="00701B65" w:rsidP="00701B65">
      <w:r w:rsidRPr="00701B65">
        <w:t>1. Стороны, владея на праве общей совместной собственности [имущество, его характеристики и документ, подтверждающий право собственности], определили следующие доли в праве общей собственности:</w:t>
      </w:r>
    </w:p>
    <w:p w14:paraId="0380814E" w14:textId="77777777" w:rsidR="00701B65" w:rsidRPr="00701B65" w:rsidRDefault="00701B65" w:rsidP="00701B65">
      <w:r w:rsidRPr="00701B65">
        <w:t>1) доля [Ф. И. О. сособственника] составляет [размер] общей собственности;</w:t>
      </w:r>
    </w:p>
    <w:p w14:paraId="73ED3A5D" w14:textId="77777777" w:rsidR="00701B65" w:rsidRPr="00701B65" w:rsidRDefault="00701B65" w:rsidP="00701B65">
      <w:r w:rsidRPr="00701B65">
        <w:t>2) доля [Ф. И. О. сособственника] составляет [размер] общей собственности.</w:t>
      </w:r>
    </w:p>
    <w:p w14:paraId="6EE5085B" w14:textId="77777777" w:rsidR="00701B65" w:rsidRPr="00701B65" w:rsidRDefault="00701B65" w:rsidP="00701B65">
      <w:r w:rsidRPr="00701B65">
        <w:t xml:space="preserve">2. Учитывая размеры долей каждого в праве общей собственности, при </w:t>
      </w:r>
      <w:r w:rsidRPr="00701B65">
        <w:rPr>
          <w:i/>
          <w:iCs/>
        </w:rPr>
        <w:t>разделе</w:t>
      </w:r>
      <w:r w:rsidRPr="00701B65">
        <w:t xml:space="preserve"> общего </w:t>
      </w:r>
      <w:r w:rsidRPr="00701B65">
        <w:rPr>
          <w:i/>
          <w:iCs/>
        </w:rPr>
        <w:t>имущества</w:t>
      </w:r>
      <w:r w:rsidRPr="00701B65">
        <w:t xml:space="preserve"> сособственники получают следующее имущество:</w:t>
      </w:r>
    </w:p>
    <w:p w14:paraId="637E6D96" w14:textId="77777777" w:rsidR="00701B65" w:rsidRPr="00701B65" w:rsidRDefault="00701B65" w:rsidP="00701B65">
      <w:r w:rsidRPr="00701B65"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738"/>
        <w:gridCol w:w="2884"/>
        <w:gridCol w:w="1448"/>
        <w:gridCol w:w="1069"/>
        <w:gridCol w:w="1315"/>
      </w:tblGrid>
      <w:tr w:rsidR="00701B65" w:rsidRPr="00701B65" w14:paraId="5D4C44CB" w14:textId="77777777" w:rsidTr="00193CB7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43F0E4E" w14:textId="77777777" w:rsidR="00701B65" w:rsidRPr="00701B65" w:rsidRDefault="00701B65" w:rsidP="00701B65">
            <w:r w:rsidRPr="00701B65">
              <w:t>N п/п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2146EA7" w14:textId="77777777" w:rsidR="00701B65" w:rsidRPr="00701B65" w:rsidRDefault="00701B65" w:rsidP="00701B65">
            <w:r w:rsidRPr="00701B65">
              <w:t>Ф. И. О.</w:t>
            </w:r>
          </w:p>
          <w:p w14:paraId="64E5A581" w14:textId="77777777" w:rsidR="00701B65" w:rsidRPr="00701B65" w:rsidRDefault="00701B65" w:rsidP="00701B65">
            <w:r w:rsidRPr="00701B65">
              <w:t>сособственника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90B1F7B" w14:textId="77777777" w:rsidR="00701B65" w:rsidRPr="00701B65" w:rsidRDefault="00701B65" w:rsidP="00701B65">
            <w:r w:rsidRPr="00701B65">
              <w:t>Наименование имущества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AC38575" w14:textId="77777777" w:rsidR="00701B65" w:rsidRPr="00701B65" w:rsidRDefault="00701B65" w:rsidP="00701B65">
            <w:r w:rsidRPr="00701B65">
              <w:t>Стоимость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9E38FD3" w14:textId="77777777" w:rsidR="00701B65" w:rsidRPr="00701B65" w:rsidRDefault="00701B65" w:rsidP="00701B65">
            <w:r w:rsidRPr="00701B65">
              <w:t>Кол-во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85F2" w14:textId="77777777" w:rsidR="00701B65" w:rsidRPr="00701B65" w:rsidRDefault="00701B65" w:rsidP="00701B65">
            <w:r w:rsidRPr="00701B65">
              <w:t>Общая стоимость</w:t>
            </w:r>
          </w:p>
        </w:tc>
      </w:tr>
      <w:tr w:rsidR="00701B65" w:rsidRPr="00701B65" w14:paraId="1CDEF731" w14:textId="77777777" w:rsidTr="00193CB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1F7FC35" w14:textId="77777777" w:rsidR="00701B65" w:rsidRPr="00701B65" w:rsidRDefault="00701B65" w:rsidP="00701B65">
            <w:r w:rsidRPr="00701B65">
              <w:t>1</w:t>
            </w:r>
          </w:p>
        </w:tc>
        <w:tc>
          <w:tcPr>
            <w:tcW w:w="273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31935CA4" w14:textId="77777777" w:rsidR="00701B65" w:rsidRPr="00701B65" w:rsidRDefault="00701B65" w:rsidP="00701B65">
            <w:r w:rsidRPr="00701B65">
              <w:t>2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D55BBD1" w14:textId="77777777" w:rsidR="00701B65" w:rsidRPr="00701B65" w:rsidRDefault="00701B65" w:rsidP="00701B65">
            <w:r w:rsidRPr="00701B65">
              <w:t>3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5D1342A0" w14:textId="77777777" w:rsidR="00701B65" w:rsidRPr="00701B65" w:rsidRDefault="00701B65" w:rsidP="00701B65">
            <w:r w:rsidRPr="00701B65">
              <w:t>4</w:t>
            </w: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46EFDE26" w14:textId="77777777" w:rsidR="00701B65" w:rsidRPr="00701B65" w:rsidRDefault="00701B65" w:rsidP="00701B65">
            <w:r w:rsidRPr="00701B65">
              <w:t>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3277" w14:textId="77777777" w:rsidR="00701B65" w:rsidRPr="00701B65" w:rsidRDefault="00701B65" w:rsidP="00701B65">
            <w:r w:rsidRPr="00701B65">
              <w:t>6</w:t>
            </w:r>
          </w:p>
        </w:tc>
      </w:tr>
    </w:tbl>
    <w:p w14:paraId="30BDE54C" w14:textId="77777777" w:rsidR="00701B65" w:rsidRPr="00701B65" w:rsidRDefault="00701B65" w:rsidP="00701B65">
      <w:r w:rsidRPr="00701B65">
        <w:t> </w:t>
      </w:r>
    </w:p>
    <w:p w14:paraId="00126DEE" w14:textId="77777777" w:rsidR="00701B65" w:rsidRPr="00701B65" w:rsidRDefault="00701B65" w:rsidP="00701B65">
      <w:r w:rsidRPr="00701B65">
        <w:t xml:space="preserve">3. </w:t>
      </w:r>
      <w:r w:rsidRPr="00701B65">
        <w:rPr>
          <w:i/>
          <w:iCs/>
        </w:rPr>
        <w:t>Раздел</w:t>
      </w:r>
      <w:r w:rsidRPr="00701B65">
        <w:t xml:space="preserve"> </w:t>
      </w:r>
      <w:r w:rsidRPr="00701B65">
        <w:rPr>
          <w:i/>
          <w:iCs/>
        </w:rPr>
        <w:t>имущества</w:t>
      </w:r>
      <w:r w:rsidRPr="00701B65">
        <w:t xml:space="preserve"> влечет за собой прекращение общей собственности на него.</w:t>
      </w:r>
    </w:p>
    <w:p w14:paraId="5E0FE45A" w14:textId="77777777" w:rsidR="00701B65" w:rsidRPr="00701B65" w:rsidRDefault="00701B65" w:rsidP="00701B65">
      <w:r w:rsidRPr="00701B65">
        <w:t xml:space="preserve">4. Настоящее </w:t>
      </w:r>
      <w:r w:rsidRPr="00701B65">
        <w:rPr>
          <w:i/>
          <w:iCs/>
        </w:rPr>
        <w:t>соглашение</w:t>
      </w:r>
      <w:r w:rsidRPr="00701B65">
        <w:t xml:space="preserve"> вступает в силу с момента его подписания и составлено в двух экземплярах - по одному для каждой из Сторон.</w:t>
      </w:r>
    </w:p>
    <w:p w14:paraId="22B846F0" w14:textId="77777777" w:rsidR="00701B65" w:rsidRPr="00701B65" w:rsidRDefault="00701B65" w:rsidP="00701B65">
      <w:r w:rsidRPr="00701B65">
        <w:t>5. Подписи сторон:</w:t>
      </w:r>
    </w:p>
    <w:p w14:paraId="12861811" w14:textId="77777777" w:rsidR="00701B65" w:rsidRPr="00701B65" w:rsidRDefault="00701B65" w:rsidP="00701B65">
      <w:r w:rsidRPr="00701B65">
        <w:t> </w:t>
      </w:r>
    </w:p>
    <w:p w14:paraId="3D560477" w14:textId="77777777" w:rsidR="00701B65" w:rsidRPr="00701B65" w:rsidRDefault="00701B65" w:rsidP="00701B65">
      <w:r w:rsidRPr="00701B65">
        <w:t>[Подпись, Ф. И. О.]</w:t>
      </w:r>
    </w:p>
    <w:p w14:paraId="27F61D3A" w14:textId="77777777" w:rsidR="00701B65" w:rsidRPr="00701B65" w:rsidRDefault="00701B65" w:rsidP="00701B65">
      <w:r w:rsidRPr="00701B65">
        <w:t> </w:t>
      </w:r>
    </w:p>
    <w:p w14:paraId="27CC054D" w14:textId="77777777" w:rsidR="00701B65" w:rsidRPr="00701B65" w:rsidRDefault="00701B65" w:rsidP="00701B65">
      <w:r w:rsidRPr="00701B65">
        <w:t>[Подпись, Ф. И. О.]</w:t>
      </w:r>
    </w:p>
    <w:p w14:paraId="58F41C89" w14:textId="77777777" w:rsidR="00701B65" w:rsidRPr="00701B65" w:rsidRDefault="00701B65" w:rsidP="00701B65"/>
    <w:p w14:paraId="216B2E9D" w14:textId="77777777" w:rsidR="00A615DC" w:rsidRDefault="00A615DC"/>
    <w:sectPr w:rsidR="00A615DC" w:rsidSect="0003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65"/>
    <w:rsid w:val="00701B65"/>
    <w:rsid w:val="00A615DC"/>
    <w:rsid w:val="00B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C8AE"/>
  <w15:chartTrackingRefBased/>
  <w15:docId w15:val="{553F19A3-89F1-41AA-9863-95F31C43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dcterms:created xsi:type="dcterms:W3CDTF">2021-08-19T12:38:00Z</dcterms:created>
  <dcterms:modified xsi:type="dcterms:W3CDTF">2021-08-22T12:21:00Z</dcterms:modified>
</cp:coreProperties>
</file>